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DC88" w14:textId="42309E56" w:rsidR="00B412B4" w:rsidRPr="006075BC" w:rsidRDefault="006075BC" w:rsidP="00961987">
      <w:pPr>
        <w:pStyle w:val="Title"/>
        <w:rPr>
          <w:sz w:val="50"/>
          <w:szCs w:val="50"/>
        </w:rPr>
      </w:pPr>
      <w:r w:rsidRPr="006075BC">
        <w:rPr>
          <w:sz w:val="50"/>
          <w:szCs w:val="50"/>
        </w:rPr>
        <w:t xml:space="preserve">Quick </w:t>
      </w:r>
      <w:r w:rsidR="003D0785" w:rsidRPr="006075BC">
        <w:rPr>
          <w:sz w:val="50"/>
          <w:szCs w:val="50"/>
        </w:rPr>
        <w:t>guide</w:t>
      </w:r>
      <w:r w:rsidRPr="006075BC">
        <w:rPr>
          <w:sz w:val="50"/>
          <w:szCs w:val="50"/>
        </w:rPr>
        <w:t xml:space="preserve"> for Approvers (Connect Marketing)</w:t>
      </w:r>
    </w:p>
    <w:p w14:paraId="312072E8" w14:textId="77777777" w:rsidR="003B1EDF" w:rsidRPr="003B1EDF" w:rsidRDefault="003B1EDF" w:rsidP="003B1EDF">
      <w:pPr>
        <w:rPr>
          <w:rFonts w:ascii="Century Gothic" w:hAnsi="Century Gothic"/>
          <w:sz w:val="10"/>
          <w:szCs w:val="10"/>
        </w:rPr>
      </w:pPr>
    </w:p>
    <w:p w14:paraId="2356E8CE" w14:textId="730A4958" w:rsidR="003B1EDF" w:rsidRPr="003B1EDF" w:rsidRDefault="003B1EDF" w:rsidP="003B1EDF">
      <w:pPr>
        <w:rPr>
          <w:rFonts w:ascii="Century Gothic" w:hAnsi="Century Gothic"/>
        </w:rPr>
      </w:pPr>
      <w:r>
        <w:rPr>
          <w:rFonts w:ascii="Century Gothic" w:hAnsi="Century Gothic"/>
        </w:rPr>
        <w:t>Click on the links below to jump to each section:</w:t>
      </w:r>
    </w:p>
    <w:p w14:paraId="40F5E33F" w14:textId="42AAA8B7" w:rsidR="003B1EDF" w:rsidRPr="003B1EDF" w:rsidRDefault="003B1EDF" w:rsidP="003B1ED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hyperlink w:anchor="_How_to_access" w:history="1">
        <w:r w:rsidRPr="003B1EDF">
          <w:rPr>
            <w:rStyle w:val="Hyperlink"/>
            <w:rFonts w:ascii="Century Gothic" w:hAnsi="Century Gothic"/>
          </w:rPr>
          <w:t>How to access orders for approval</w:t>
        </w:r>
      </w:hyperlink>
    </w:p>
    <w:p w14:paraId="653D5B22" w14:textId="586C5EB5" w:rsidR="003B1EDF" w:rsidRPr="00F70E01" w:rsidRDefault="003B1EDF" w:rsidP="003B1ED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hyperlink w:anchor="_How_to_approve" w:history="1">
        <w:r w:rsidRPr="003B1EDF">
          <w:rPr>
            <w:rStyle w:val="Hyperlink"/>
            <w:rFonts w:ascii="Century Gothic" w:hAnsi="Century Gothic"/>
          </w:rPr>
          <w:t>How to approve orders</w:t>
        </w:r>
      </w:hyperlink>
    </w:p>
    <w:p w14:paraId="78337A34" w14:textId="5FB5866A" w:rsidR="00F70E01" w:rsidRPr="003B1EDF" w:rsidRDefault="00CA746A" w:rsidP="00F70E01">
      <w:pPr>
        <w:pStyle w:val="ListParagraph"/>
        <w:numPr>
          <w:ilvl w:val="1"/>
          <w:numId w:val="9"/>
        </w:numPr>
        <w:rPr>
          <w:rFonts w:ascii="Century Gothic" w:hAnsi="Century Gothic"/>
        </w:rPr>
      </w:pPr>
      <w:hyperlink w:anchor="_TOP_TIPS_ABOUT" w:history="1">
        <w:r w:rsidRPr="00CA746A">
          <w:rPr>
            <w:rStyle w:val="Hyperlink"/>
            <w:rFonts w:ascii="Century Gothic" w:hAnsi="Century Gothic"/>
          </w:rPr>
          <w:t>Top tips for approving</w:t>
        </w:r>
        <w:r w:rsidRPr="00CA746A">
          <w:rPr>
            <w:rStyle w:val="Hyperlink"/>
            <w:rFonts w:ascii="Century Gothic" w:hAnsi="Century Gothic"/>
          </w:rPr>
          <w:t xml:space="preserve"> </w:t>
        </w:r>
        <w:r w:rsidRPr="00CA746A">
          <w:rPr>
            <w:rStyle w:val="Hyperlink"/>
            <w:rFonts w:ascii="Century Gothic" w:hAnsi="Century Gothic"/>
          </w:rPr>
          <w:t>template items</w:t>
        </w:r>
      </w:hyperlink>
    </w:p>
    <w:p w14:paraId="7F216C10" w14:textId="10D3313F" w:rsidR="003B1EDF" w:rsidRDefault="003B1EDF" w:rsidP="003B1EDF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hyperlink w:anchor="_Frequently_Asked_Questions" w:history="1">
        <w:r w:rsidRPr="003B1EDF">
          <w:rPr>
            <w:rStyle w:val="Hyperlink"/>
            <w:rFonts w:ascii="Century Gothic" w:hAnsi="Century Gothic"/>
          </w:rPr>
          <w:t>Frequently Asked Questions</w:t>
        </w:r>
      </w:hyperlink>
    </w:p>
    <w:p w14:paraId="6D8A56CA" w14:textId="77777777" w:rsidR="003B1EDF" w:rsidRPr="003B1EDF" w:rsidRDefault="003B1EDF" w:rsidP="003B1EDF">
      <w:pPr>
        <w:pStyle w:val="ListParagraph"/>
        <w:rPr>
          <w:rFonts w:ascii="Century Gothic" w:hAnsi="Century Gothic"/>
        </w:rPr>
      </w:pPr>
    </w:p>
    <w:p w14:paraId="51A3238C" w14:textId="25B25700" w:rsidR="00E246A7" w:rsidRPr="00701279" w:rsidRDefault="00E246A7" w:rsidP="00E246A7">
      <w:pPr>
        <w:pStyle w:val="Heading1"/>
        <w:rPr>
          <w:b/>
          <w:bCs/>
          <w:color w:val="auto"/>
        </w:rPr>
      </w:pPr>
      <w:bookmarkStart w:id="0" w:name="_How_to_access"/>
      <w:bookmarkEnd w:id="0"/>
      <w:r w:rsidRPr="00701279">
        <w:rPr>
          <w:b/>
          <w:bCs/>
          <w:color w:val="auto"/>
        </w:rPr>
        <w:t xml:space="preserve">How to </w:t>
      </w:r>
      <w:r>
        <w:rPr>
          <w:b/>
          <w:bCs/>
          <w:color w:val="auto"/>
        </w:rPr>
        <w:t>access</w:t>
      </w:r>
      <w:r w:rsidRPr="00701279">
        <w:rPr>
          <w:b/>
          <w:bCs/>
          <w:color w:val="auto"/>
        </w:rPr>
        <w:t xml:space="preserve"> orders</w:t>
      </w:r>
      <w:r>
        <w:rPr>
          <w:b/>
          <w:bCs/>
          <w:color w:val="auto"/>
        </w:rPr>
        <w:t xml:space="preserve"> for approval</w:t>
      </w:r>
    </w:p>
    <w:p w14:paraId="0426796D" w14:textId="11E863CD" w:rsidR="00BF4AE4" w:rsidRDefault="00BF4AE4" w:rsidP="001A49CA">
      <w:pPr>
        <w:rPr>
          <w:rFonts w:ascii="Century Gothic" w:hAnsi="Century Gothic"/>
        </w:rPr>
      </w:pPr>
      <w:r>
        <w:rPr>
          <w:rFonts w:ascii="Century Gothic" w:hAnsi="Century Gothic"/>
        </w:rPr>
        <w:t>As an Approver, there are two ways to access</w:t>
      </w:r>
      <w:r w:rsidR="00DD00C7">
        <w:rPr>
          <w:rFonts w:ascii="Century Gothic" w:hAnsi="Century Gothic"/>
        </w:rPr>
        <w:t xml:space="preserve"> any orders that require approval:</w:t>
      </w:r>
    </w:p>
    <w:p w14:paraId="68F5BAFE" w14:textId="5B1D1A66" w:rsidR="00DD00C7" w:rsidRDefault="00781DFD" w:rsidP="00DD00C7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927F30">
        <w:rPr>
          <w:rFonts w:ascii="Century Gothic" w:hAnsi="Century Gothic"/>
        </w:rPr>
        <w:t xml:space="preserve">You will receive an </w:t>
      </w:r>
      <w:r w:rsidRPr="00970C7C">
        <w:rPr>
          <w:rFonts w:ascii="Century Gothic" w:hAnsi="Century Gothic"/>
          <w:b/>
          <w:bCs/>
        </w:rPr>
        <w:t>email notification</w:t>
      </w:r>
      <w:r w:rsidRPr="00927F30">
        <w:rPr>
          <w:rFonts w:ascii="Century Gothic" w:hAnsi="Century Gothic"/>
        </w:rPr>
        <w:t xml:space="preserve"> whenever an order requires approval. Simply click on the link in the email</w:t>
      </w:r>
      <w:r>
        <w:rPr>
          <w:rFonts w:ascii="Century Gothic" w:hAnsi="Century Gothic"/>
        </w:rPr>
        <w:t xml:space="preserve">, which </w:t>
      </w:r>
      <w:r w:rsidR="00364F31">
        <w:rPr>
          <w:rFonts w:ascii="Century Gothic" w:hAnsi="Century Gothic"/>
        </w:rPr>
        <w:t xml:space="preserve">will take you to </w:t>
      </w:r>
      <w:r w:rsidR="008D10BF">
        <w:rPr>
          <w:rFonts w:ascii="Century Gothic" w:hAnsi="Century Gothic"/>
        </w:rPr>
        <w:t>order approvals</w:t>
      </w:r>
      <w:r>
        <w:rPr>
          <w:rFonts w:ascii="Century Gothic" w:hAnsi="Century Gothic"/>
        </w:rPr>
        <w:t>.</w:t>
      </w:r>
    </w:p>
    <w:p w14:paraId="3C27A336" w14:textId="66510278" w:rsidR="00AE4634" w:rsidRDefault="009830CB" w:rsidP="00DD00C7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13429721">
        <w:rPr>
          <w:rFonts w:ascii="Century Gothic" w:hAnsi="Century Gothic"/>
        </w:rPr>
        <w:t>Or</w:t>
      </w:r>
      <w:r w:rsidR="00C6267C" w:rsidRPr="13429721">
        <w:rPr>
          <w:rFonts w:ascii="Century Gothic" w:hAnsi="Century Gothic"/>
        </w:rPr>
        <w:t xml:space="preserve"> you can</w:t>
      </w:r>
      <w:r w:rsidR="00C6267C" w:rsidRPr="13429721">
        <w:rPr>
          <w:rFonts w:ascii="Century Gothic" w:hAnsi="Century Gothic"/>
          <w:b/>
          <w:bCs/>
        </w:rPr>
        <w:t xml:space="preserve"> </w:t>
      </w:r>
      <w:r w:rsidR="00A70F7C" w:rsidRPr="13429721">
        <w:rPr>
          <w:rFonts w:ascii="Century Gothic" w:hAnsi="Century Gothic"/>
          <w:b/>
          <w:bCs/>
        </w:rPr>
        <w:t xml:space="preserve">log-in directly to Connect Marketing, </w:t>
      </w:r>
      <w:r w:rsidR="00A70F7C" w:rsidRPr="13429721">
        <w:rPr>
          <w:rFonts w:ascii="Century Gothic" w:hAnsi="Century Gothic"/>
        </w:rPr>
        <w:t xml:space="preserve">then </w:t>
      </w:r>
      <w:r w:rsidR="008A44A5" w:rsidRPr="13429721">
        <w:rPr>
          <w:rFonts w:ascii="Century Gothic" w:hAnsi="Century Gothic"/>
        </w:rPr>
        <w:t xml:space="preserve">navigate to </w:t>
      </w:r>
      <w:r w:rsidR="00D60A60" w:rsidRPr="13429721">
        <w:rPr>
          <w:rFonts w:ascii="Century Gothic" w:hAnsi="Century Gothic"/>
        </w:rPr>
        <w:t>A</w:t>
      </w:r>
      <w:r w:rsidR="008A44A5" w:rsidRPr="13429721">
        <w:rPr>
          <w:rFonts w:ascii="Century Gothic" w:hAnsi="Century Gothic"/>
        </w:rPr>
        <w:t xml:space="preserve">pprovals via the </w:t>
      </w:r>
      <w:r w:rsidR="00AE6E0C" w:rsidRPr="13429721">
        <w:rPr>
          <w:rFonts w:ascii="Century Gothic" w:hAnsi="Century Gothic"/>
        </w:rPr>
        <w:t xml:space="preserve">account </w:t>
      </w:r>
      <w:r w:rsidR="00335AD2" w:rsidRPr="13429721">
        <w:rPr>
          <w:rFonts w:ascii="Century Gothic" w:hAnsi="Century Gothic"/>
        </w:rPr>
        <w:t>dropdown menu</w:t>
      </w:r>
      <w:r w:rsidR="00811952" w:rsidRPr="13429721">
        <w:rPr>
          <w:rFonts w:ascii="Century Gothic" w:hAnsi="Century Gothic"/>
        </w:rPr>
        <w:t>.</w:t>
      </w:r>
    </w:p>
    <w:p w14:paraId="3902127D" w14:textId="04C22D8B" w:rsidR="00574876" w:rsidRDefault="00574876" w:rsidP="00574876">
      <w:pPr>
        <w:rPr>
          <w:rFonts w:ascii="Century Gothic" w:hAnsi="Century Gothic"/>
        </w:rPr>
      </w:pPr>
      <w:r w:rsidRPr="13429721">
        <w:rPr>
          <w:rFonts w:ascii="Century Gothic" w:hAnsi="Century Gothic"/>
          <w:b/>
          <w:bCs/>
        </w:rPr>
        <w:t>Note</w:t>
      </w:r>
      <w:r w:rsidR="001C4008" w:rsidRPr="13429721">
        <w:rPr>
          <w:rFonts w:ascii="Century Gothic" w:hAnsi="Century Gothic"/>
          <w:b/>
          <w:bCs/>
        </w:rPr>
        <w:t>:</w:t>
      </w:r>
      <w:r w:rsidR="001C4008" w:rsidRPr="13429721">
        <w:rPr>
          <w:rFonts w:ascii="Century Gothic" w:hAnsi="Century Gothic"/>
        </w:rPr>
        <w:t xml:space="preserve"> Approver username = </w:t>
      </w:r>
      <w:r w:rsidRPr="13429721">
        <w:rPr>
          <w:rFonts w:ascii="Century Gothic" w:hAnsi="Century Gothic"/>
        </w:rPr>
        <w:t>your email address in lowercase</w:t>
      </w:r>
      <w:r w:rsidR="005943A2" w:rsidRPr="13429721">
        <w:rPr>
          <w:rFonts w:ascii="Century Gothic" w:hAnsi="Century Gothic"/>
        </w:rPr>
        <w:t xml:space="preserve">. </w:t>
      </w:r>
      <w:r w:rsidR="001C4008" w:rsidRPr="13429721">
        <w:rPr>
          <w:rFonts w:ascii="Century Gothic" w:hAnsi="Century Gothic"/>
        </w:rPr>
        <w:t>(</w:t>
      </w:r>
      <w:r w:rsidR="005943A2" w:rsidRPr="13429721">
        <w:rPr>
          <w:rFonts w:ascii="Century Gothic" w:hAnsi="Century Gothic"/>
        </w:rPr>
        <w:t>There is an option to reset your password at the log-in screen if you’ve forgotten this)</w:t>
      </w:r>
      <w:r w:rsidR="3443CA56" w:rsidRPr="13429721">
        <w:rPr>
          <w:rFonts w:ascii="Century Gothic" w:hAnsi="Century Gothic"/>
        </w:rPr>
        <w:t>.</w:t>
      </w:r>
    </w:p>
    <w:p w14:paraId="67323EE2" w14:textId="77777777" w:rsidR="003B1EDF" w:rsidRPr="00574876" w:rsidRDefault="003B1EDF" w:rsidP="00574876">
      <w:pPr>
        <w:rPr>
          <w:rFonts w:ascii="Century Gothic" w:hAnsi="Century Gothic"/>
        </w:rPr>
      </w:pPr>
    </w:p>
    <w:p w14:paraId="01744BEE" w14:textId="566C9815" w:rsidR="00701279" w:rsidRDefault="00701279" w:rsidP="00701279">
      <w:pPr>
        <w:pStyle w:val="Heading1"/>
        <w:rPr>
          <w:b/>
          <w:bCs/>
          <w:color w:val="auto"/>
        </w:rPr>
      </w:pPr>
      <w:bookmarkStart w:id="1" w:name="_How_to_approve"/>
      <w:bookmarkEnd w:id="1"/>
      <w:r w:rsidRPr="00701279">
        <w:rPr>
          <w:b/>
          <w:bCs/>
          <w:color w:val="auto"/>
        </w:rPr>
        <w:t>How to approve orders</w:t>
      </w:r>
    </w:p>
    <w:p w14:paraId="5F2A8236" w14:textId="1DA2A4FF" w:rsidR="00701279" w:rsidRDefault="0052012D" w:rsidP="0052012D">
      <w:pPr>
        <w:pStyle w:val="Heading2"/>
        <w:rPr>
          <w:rFonts w:ascii="Century Gothic" w:hAnsi="Century Gothic"/>
          <w:b/>
          <w:bCs/>
        </w:rPr>
      </w:pPr>
      <w:bookmarkStart w:id="2" w:name="_STEP_1:"/>
      <w:bookmarkEnd w:id="2"/>
      <w:r w:rsidRPr="0052012D">
        <w:rPr>
          <w:b/>
          <w:bCs/>
          <w:color w:val="auto"/>
        </w:rPr>
        <w:t>STEP 1:</w:t>
      </w:r>
    </w:p>
    <w:p w14:paraId="090EE365" w14:textId="44544A97" w:rsidR="00BB0292" w:rsidRDefault="00475331" w:rsidP="00701279">
      <w:pPr>
        <w:pStyle w:val="NoSpacing"/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Go to </w:t>
      </w:r>
      <w:r w:rsidR="004E6258" w:rsidRPr="13429721">
        <w:rPr>
          <w:rFonts w:ascii="Century Gothic" w:hAnsi="Century Gothic"/>
        </w:rPr>
        <w:t xml:space="preserve">the </w:t>
      </w:r>
      <w:r w:rsidR="00AE6E0C" w:rsidRPr="13429721">
        <w:rPr>
          <w:rFonts w:ascii="Century Gothic" w:hAnsi="Century Gothic"/>
        </w:rPr>
        <w:t>a</w:t>
      </w:r>
      <w:r w:rsidRPr="13429721">
        <w:rPr>
          <w:rFonts w:ascii="Century Gothic" w:hAnsi="Century Gothic"/>
        </w:rPr>
        <w:t xml:space="preserve">ccount dropdown </w:t>
      </w:r>
      <w:r w:rsidR="14EECDBB" w:rsidRPr="13429721">
        <w:rPr>
          <w:rFonts w:ascii="Century Gothic" w:hAnsi="Century Gothic"/>
        </w:rPr>
        <w:t>menu and</w:t>
      </w:r>
      <w:r w:rsidR="00474B65" w:rsidRPr="13429721">
        <w:rPr>
          <w:rFonts w:ascii="Century Gothic" w:hAnsi="Century Gothic"/>
        </w:rPr>
        <w:t xml:space="preserve"> click on Approvals</w:t>
      </w:r>
      <w:r w:rsidR="002034CA" w:rsidRPr="13429721">
        <w:rPr>
          <w:rFonts w:ascii="Century Gothic" w:hAnsi="Century Gothic"/>
        </w:rPr>
        <w:t>.</w:t>
      </w:r>
    </w:p>
    <w:p w14:paraId="45067043" w14:textId="77777777" w:rsidR="006B362A" w:rsidRPr="00701279" w:rsidRDefault="006B362A" w:rsidP="00701279">
      <w:pPr>
        <w:pStyle w:val="NoSpacing"/>
        <w:rPr>
          <w:rFonts w:ascii="Century Gothic" w:hAnsi="Century Gothic"/>
          <w:i/>
          <w:iCs/>
        </w:rPr>
      </w:pPr>
    </w:p>
    <w:p w14:paraId="71CD58FD" w14:textId="22B1D130" w:rsidR="00BB0292" w:rsidRDefault="00701279" w:rsidP="00BB0292">
      <w:pPr>
        <w:pStyle w:val="ListParagraph"/>
        <w:rPr>
          <w:noProof/>
        </w:rPr>
      </w:pPr>
      <w:r w:rsidRPr="00927F30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5FB70" wp14:editId="68854E06">
                <wp:simplePos x="0" y="0"/>
                <wp:positionH relativeFrom="column">
                  <wp:posOffset>338401</wp:posOffset>
                </wp:positionH>
                <wp:positionV relativeFrom="paragraph">
                  <wp:posOffset>1116665</wp:posOffset>
                </wp:positionV>
                <wp:extent cx="932815" cy="156404"/>
                <wp:effectExtent l="0" t="0" r="19685" b="15240"/>
                <wp:wrapNone/>
                <wp:docPr id="1297503458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15" cy="1564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Oval 4" style="position:absolute;margin-left:26.65pt;margin-top:87.95pt;width:73.45pt;height:1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1pt" w14:anchorId="2A211B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">
                <v:stroke joinstyle="miter"/>
              </v:oval>
            </w:pict>
          </mc:Fallback>
        </mc:AlternateContent>
      </w:r>
      <w:r w:rsidR="00F60D41">
        <w:rPr>
          <w:noProof/>
        </w:rPr>
        <w:drawing>
          <wp:inline distT="0" distB="0" distL="0" distR="0" wp14:anchorId="1AB2D6C9" wp14:editId="5177838D">
            <wp:extent cx="1148316" cy="1376071"/>
            <wp:effectExtent l="0" t="0" r="0" b="0"/>
            <wp:docPr id="7142185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18546" name="Picture 1" descr="A screenshot of a computer&#10;&#10;AI-generated content may be incorrect."/>
                    <pic:cNvPicPr/>
                  </pic:nvPicPr>
                  <pic:blipFill rotWithShape="1">
                    <a:blip r:embed="rId10"/>
                    <a:srcRect l="55168" t="8676" r="24422" b="47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103" cy="1378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36B5" w:rsidRPr="006236B5">
        <w:rPr>
          <w:noProof/>
        </w:rPr>
        <w:t xml:space="preserve"> </w:t>
      </w:r>
    </w:p>
    <w:p w14:paraId="3A74DD30" w14:textId="7633DAA2" w:rsidR="0052012D" w:rsidRDefault="0052012D" w:rsidP="0052012D">
      <w:pPr>
        <w:pStyle w:val="Heading2"/>
        <w:rPr>
          <w:rFonts w:ascii="Century Gothic" w:hAnsi="Century Gothic"/>
          <w:b/>
          <w:bCs/>
        </w:rPr>
      </w:pPr>
      <w:r w:rsidRPr="0052012D">
        <w:rPr>
          <w:b/>
          <w:bCs/>
          <w:color w:val="auto"/>
        </w:rPr>
        <w:t xml:space="preserve">STEP </w:t>
      </w:r>
      <w:r>
        <w:rPr>
          <w:b/>
          <w:bCs/>
          <w:color w:val="auto"/>
        </w:rPr>
        <w:t>2</w:t>
      </w:r>
      <w:r w:rsidRPr="0052012D">
        <w:rPr>
          <w:b/>
          <w:bCs/>
          <w:color w:val="auto"/>
        </w:rPr>
        <w:t>:</w:t>
      </w:r>
    </w:p>
    <w:p w14:paraId="076C44DA" w14:textId="3C306DBC" w:rsidR="00701279" w:rsidRDefault="00701279" w:rsidP="00701279">
      <w:pPr>
        <w:rPr>
          <w:rFonts w:ascii="Century Gothic" w:hAnsi="Century Gothic"/>
        </w:rPr>
      </w:pPr>
      <w:r w:rsidRPr="00701279">
        <w:rPr>
          <w:rFonts w:ascii="Century Gothic" w:hAnsi="Century Gothic"/>
        </w:rPr>
        <w:t xml:space="preserve">Click </w:t>
      </w:r>
      <w:r w:rsidR="002034CA">
        <w:rPr>
          <w:rFonts w:ascii="Century Gothic" w:hAnsi="Century Gothic"/>
        </w:rPr>
        <w:t>within a</w:t>
      </w:r>
      <w:r w:rsidR="00A150C5">
        <w:rPr>
          <w:rFonts w:ascii="Century Gothic" w:hAnsi="Century Gothic"/>
        </w:rPr>
        <w:t xml:space="preserve"> specific</w:t>
      </w:r>
      <w:r w:rsidR="002034CA">
        <w:rPr>
          <w:rFonts w:ascii="Century Gothic" w:hAnsi="Century Gothic"/>
        </w:rPr>
        <w:t xml:space="preserve"> order </w:t>
      </w:r>
      <w:r w:rsidR="00F11C75">
        <w:rPr>
          <w:rFonts w:ascii="Century Gothic" w:hAnsi="Century Gothic"/>
        </w:rPr>
        <w:t xml:space="preserve">which will expand the view to show more </w:t>
      </w:r>
      <w:r w:rsidR="003A194C">
        <w:rPr>
          <w:rFonts w:ascii="Century Gothic" w:hAnsi="Century Gothic"/>
        </w:rPr>
        <w:t xml:space="preserve">order </w:t>
      </w:r>
      <w:r w:rsidR="00F11C75">
        <w:rPr>
          <w:rFonts w:ascii="Century Gothic" w:hAnsi="Century Gothic"/>
        </w:rPr>
        <w:t>details</w:t>
      </w:r>
      <w:r w:rsidR="00C24EFF">
        <w:rPr>
          <w:rFonts w:ascii="Century Gothic" w:hAnsi="Century Gothic"/>
        </w:rPr>
        <w:t>, where you can then click to ‘Approve’ or ‘Cancel’ the order.</w:t>
      </w:r>
    </w:p>
    <w:p w14:paraId="395800ED" w14:textId="669834A4" w:rsidR="009434E8" w:rsidRDefault="00A150C5" w:rsidP="00701279">
      <w:pPr>
        <w:rPr>
          <w:rFonts w:ascii="Century Gothic" w:hAnsi="Century Gothic"/>
          <w:b/>
          <w:bCs/>
        </w:rPr>
      </w:pPr>
      <w:r w:rsidRPr="00927F30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278F41" wp14:editId="6FF1D458">
                <wp:simplePos x="0" y="0"/>
                <wp:positionH relativeFrom="margin">
                  <wp:posOffset>47196</wp:posOffset>
                </wp:positionH>
                <wp:positionV relativeFrom="paragraph">
                  <wp:posOffset>796648</wp:posOffset>
                </wp:positionV>
                <wp:extent cx="2103549" cy="253285"/>
                <wp:effectExtent l="0" t="0" r="11430" b="13970"/>
                <wp:wrapNone/>
                <wp:docPr id="1210141445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549" cy="2532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31D5E" id="Oval 4" o:spid="_x0000_s1026" style="position:absolute;margin-left:3.7pt;margin-top:62.75pt;width:165.65pt;height:19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="009434E8">
        <w:rPr>
          <w:noProof/>
        </w:rPr>
        <w:drawing>
          <wp:inline distT="0" distB="0" distL="0" distR="0" wp14:anchorId="1CA9746C" wp14:editId="10B2FFEB">
            <wp:extent cx="2705505" cy="1221625"/>
            <wp:effectExtent l="0" t="0" r="0" b="0"/>
            <wp:docPr id="18573551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55148" name="Picture 1" descr="A screenshot of a computer&#10;&#10;AI-generated content may be incorrect."/>
                    <pic:cNvPicPr/>
                  </pic:nvPicPr>
                  <pic:blipFill rotWithShape="1">
                    <a:blip r:embed="rId11"/>
                    <a:srcRect l="15413" t="22036" r="15486" b="22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343" cy="1229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3761">
        <w:rPr>
          <w:rFonts w:ascii="Century Gothic" w:hAnsi="Century Gothic"/>
          <w:b/>
          <w:bCs/>
        </w:rPr>
        <w:t xml:space="preserve">   </w:t>
      </w:r>
      <w:r w:rsidR="00D05CFD">
        <w:rPr>
          <w:noProof/>
        </w:rPr>
        <w:t xml:space="preserve">         </w:t>
      </w:r>
      <w:r w:rsidR="006F3761">
        <w:rPr>
          <w:noProof/>
        </w:rPr>
        <w:drawing>
          <wp:inline distT="0" distB="0" distL="0" distR="0" wp14:anchorId="579F7061" wp14:editId="09009719">
            <wp:extent cx="2594587" cy="1221785"/>
            <wp:effectExtent l="0" t="0" r="0" b="0"/>
            <wp:docPr id="16653010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01053" name="Picture 1" descr="A screenshot of a computer&#10;&#10;AI-generated content may be incorrect."/>
                    <pic:cNvPicPr/>
                  </pic:nvPicPr>
                  <pic:blipFill rotWithShape="1">
                    <a:blip r:embed="rId12"/>
                    <a:srcRect l="15583" t="27376" r="18184" b="1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49" cy="124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779BE" w14:textId="71D3C80A" w:rsidR="006F3761" w:rsidRPr="00D05CFD" w:rsidRDefault="00D05CFD" w:rsidP="00D05CFD">
      <w:pPr>
        <w:ind w:left="4320" w:firstLine="720"/>
        <w:rPr>
          <w:rFonts w:ascii="Century Gothic" w:hAnsi="Century Gothic"/>
          <w:b/>
          <w:bCs/>
          <w:sz w:val="16"/>
          <w:szCs w:val="16"/>
        </w:rPr>
      </w:pPr>
      <w:r w:rsidRPr="00D05CFD">
        <w:rPr>
          <w:rFonts w:ascii="Century Gothic" w:hAnsi="Century Gothic"/>
          <w:i/>
          <w:iCs/>
          <w:sz w:val="16"/>
          <w:szCs w:val="16"/>
        </w:rPr>
        <w:t>Expanded view of specific order details</w:t>
      </w:r>
    </w:p>
    <w:p w14:paraId="2F5AEF86" w14:textId="77777777" w:rsidR="003B1EDF" w:rsidRDefault="003B1EDF" w:rsidP="00701279">
      <w:pPr>
        <w:rPr>
          <w:rFonts w:ascii="Century Gothic" w:hAnsi="Century Gothic"/>
          <w:i/>
          <w:iCs/>
          <w:sz w:val="18"/>
          <w:szCs w:val="18"/>
        </w:rPr>
      </w:pPr>
    </w:p>
    <w:p w14:paraId="7D4C397B" w14:textId="5DD1C531" w:rsidR="00F11C75" w:rsidRPr="003A194C" w:rsidRDefault="00F11C75" w:rsidP="00701279">
      <w:pPr>
        <w:rPr>
          <w:rFonts w:ascii="Century Gothic" w:hAnsi="Century Gothic"/>
          <w:i/>
          <w:iCs/>
          <w:sz w:val="18"/>
          <w:szCs w:val="18"/>
        </w:rPr>
      </w:pPr>
    </w:p>
    <w:p w14:paraId="194EDC0B" w14:textId="4E1FCCF4" w:rsidR="009E3A96" w:rsidRPr="007F7F1F" w:rsidRDefault="00D05CFD" w:rsidP="007F7F1F">
      <w:pPr>
        <w:pStyle w:val="Heading2"/>
      </w:pPr>
      <w:bookmarkStart w:id="3" w:name="_TOP_TIP_ABOUT"/>
      <w:bookmarkStart w:id="4" w:name="_TOP_TIPS_ABOUT"/>
      <w:bookmarkEnd w:id="3"/>
      <w:bookmarkEnd w:id="4"/>
      <w:r w:rsidRPr="007F7F1F">
        <w:rPr>
          <w:b/>
          <w:bCs/>
          <w:color w:val="auto"/>
        </w:rPr>
        <w:lastRenderedPageBreak/>
        <w:t>TOP TIP</w:t>
      </w:r>
      <w:r w:rsidR="007F7F1F">
        <w:rPr>
          <w:b/>
          <w:bCs/>
          <w:color w:val="auto"/>
        </w:rPr>
        <w:t>S</w:t>
      </w:r>
      <w:r w:rsidR="00DA7501" w:rsidRPr="007F7F1F">
        <w:rPr>
          <w:b/>
          <w:bCs/>
          <w:color w:val="auto"/>
        </w:rPr>
        <w:t xml:space="preserve"> </w:t>
      </w:r>
      <w:r w:rsidR="00CA746A">
        <w:rPr>
          <w:b/>
          <w:bCs/>
          <w:color w:val="auto"/>
        </w:rPr>
        <w:t xml:space="preserve">FOR APPROVING </w:t>
      </w:r>
      <w:r w:rsidR="00DA7501" w:rsidRPr="007F7F1F">
        <w:rPr>
          <w:b/>
          <w:bCs/>
          <w:color w:val="auto"/>
        </w:rPr>
        <w:t>TEMPLATE ITEMS</w:t>
      </w:r>
    </w:p>
    <w:p w14:paraId="52C0462B" w14:textId="4A28C65E" w:rsidR="00D05CFD" w:rsidRPr="00B91C50" w:rsidRDefault="00D05CFD" w:rsidP="00D05CF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If an order has an ‘Edit’ button under Actions, this means it is an editable </w:t>
      </w:r>
      <w:r w:rsidR="00DA7501">
        <w:rPr>
          <w:rFonts w:ascii="Century Gothic" w:hAnsi="Century Gothic"/>
        </w:rPr>
        <w:t>template item</w:t>
      </w:r>
      <w:r>
        <w:rPr>
          <w:rFonts w:ascii="Century Gothic" w:hAnsi="Century Gothic"/>
        </w:rPr>
        <w:t xml:space="preserve"> that has been customised, so you should double check </w:t>
      </w:r>
      <w:r w:rsidR="00CB78A3">
        <w:rPr>
          <w:rFonts w:ascii="Century Gothic" w:hAnsi="Century Gothic"/>
        </w:rPr>
        <w:t>the content is correct</w:t>
      </w:r>
      <w:r>
        <w:rPr>
          <w:rFonts w:ascii="Century Gothic" w:hAnsi="Century Gothic"/>
        </w:rPr>
        <w:t>.</w:t>
      </w:r>
    </w:p>
    <w:p w14:paraId="1520C0EE" w14:textId="34C09764" w:rsidR="00D05CFD" w:rsidRPr="00D05CFD" w:rsidRDefault="00D05CFD" w:rsidP="00D05CFD">
      <w:pPr>
        <w:rPr>
          <w:rFonts w:ascii="Century Gothic" w:hAnsi="Century Gothic"/>
        </w:rPr>
      </w:pPr>
      <w:r w:rsidRPr="00927F30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8CD01D" wp14:editId="0B8BF750">
                <wp:simplePos x="0" y="0"/>
                <wp:positionH relativeFrom="margin">
                  <wp:posOffset>3129566</wp:posOffset>
                </wp:positionH>
                <wp:positionV relativeFrom="paragraph">
                  <wp:posOffset>683636</wp:posOffset>
                </wp:positionV>
                <wp:extent cx="313386" cy="210355"/>
                <wp:effectExtent l="0" t="0" r="10795" b="18415"/>
                <wp:wrapNone/>
                <wp:docPr id="1556946028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86" cy="2103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C3AA7" id="Oval 4" o:spid="_x0000_s1026" style="position:absolute;margin-left:246.4pt;margin-top:53.85pt;width:24.7pt;height:16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DE997F" wp14:editId="1BB393D3">
            <wp:extent cx="3957383" cy="1218123"/>
            <wp:effectExtent l="0" t="0" r="5080" b="1270"/>
            <wp:docPr id="17843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55148" name="Picture 1" descr="A screenshot of a computer&#10;&#10;AI-generated content may be incorrect."/>
                    <pic:cNvPicPr/>
                  </pic:nvPicPr>
                  <pic:blipFill rotWithShape="1">
                    <a:blip r:embed="rId11"/>
                    <a:srcRect l="15413" t="22036" r="15486" b="40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15" cy="121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3D1CB" w14:textId="5C98A0E0" w:rsidR="00EE68E5" w:rsidRPr="00DE7A17" w:rsidRDefault="00DE7A17" w:rsidP="00DE7A17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It </w:t>
      </w:r>
      <w:r w:rsidR="00EE68E5" w:rsidRPr="00DE7A17">
        <w:rPr>
          <w:rFonts w:ascii="Century Gothic" w:hAnsi="Century Gothic"/>
        </w:rPr>
        <w:t xml:space="preserve">is </w:t>
      </w:r>
      <w:r w:rsidR="00595972">
        <w:rPr>
          <w:rFonts w:ascii="Century Gothic" w:hAnsi="Century Gothic"/>
        </w:rPr>
        <w:t>crucial</w:t>
      </w:r>
      <w:r w:rsidR="00EE68E5" w:rsidRPr="00DE7A17">
        <w:rPr>
          <w:rFonts w:ascii="Century Gothic" w:hAnsi="Century Gothic"/>
        </w:rPr>
        <w:t xml:space="preserve"> that you double check </w:t>
      </w:r>
      <w:r w:rsidR="008865E2">
        <w:rPr>
          <w:rFonts w:ascii="Century Gothic" w:hAnsi="Century Gothic"/>
        </w:rPr>
        <w:t>any edited items are correct, as</w:t>
      </w:r>
      <w:r w:rsidR="00B10A7A">
        <w:rPr>
          <w:rFonts w:ascii="Century Gothic" w:hAnsi="Century Gothic"/>
        </w:rPr>
        <w:t xml:space="preserve"> once </w:t>
      </w:r>
      <w:r w:rsidR="00EE68E5" w:rsidRPr="00DE7A17">
        <w:rPr>
          <w:rFonts w:ascii="Century Gothic" w:hAnsi="Century Gothic"/>
        </w:rPr>
        <w:t xml:space="preserve">approved, the item cannot be refunded if an error is found </w:t>
      </w:r>
      <w:proofErr w:type="gramStart"/>
      <w:r w:rsidR="00EE68E5" w:rsidRPr="00DE7A17">
        <w:rPr>
          <w:rFonts w:ascii="Century Gothic" w:hAnsi="Century Gothic"/>
        </w:rPr>
        <w:t>later on</w:t>
      </w:r>
      <w:proofErr w:type="gramEnd"/>
      <w:r w:rsidR="00EE68E5" w:rsidRPr="00DE7A17">
        <w:rPr>
          <w:rFonts w:ascii="Century Gothic" w:hAnsi="Century Gothic"/>
        </w:rPr>
        <w:t>.</w:t>
      </w:r>
      <w:r w:rsidR="002B73C5" w:rsidRPr="00DE7A17">
        <w:rPr>
          <w:rFonts w:ascii="Century Gothic" w:hAnsi="Century Gothic"/>
        </w:rPr>
        <w:t xml:space="preserve"> For example, check:</w:t>
      </w:r>
    </w:p>
    <w:p w14:paraId="25D849F9" w14:textId="01F119FA" w:rsidR="00D55D98" w:rsidRDefault="00D55D98" w:rsidP="002B73C5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Default </w:t>
      </w:r>
      <w:r w:rsidR="00DF755F">
        <w:rPr>
          <w:rFonts w:ascii="Century Gothic" w:hAnsi="Century Gothic"/>
        </w:rPr>
        <w:t xml:space="preserve">example text: </w:t>
      </w:r>
      <w:r w:rsidR="005A7B52">
        <w:rPr>
          <w:rFonts w:ascii="Century Gothic" w:hAnsi="Century Gothic"/>
        </w:rPr>
        <w:t>most</w:t>
      </w:r>
      <w:r w:rsidR="00DF755F">
        <w:rPr>
          <w:rFonts w:ascii="Century Gothic" w:hAnsi="Century Gothic"/>
        </w:rPr>
        <w:t xml:space="preserve"> templates will have ‘XXXX’ or other default placeholder text</w:t>
      </w:r>
      <w:r w:rsidR="006E6CF5">
        <w:rPr>
          <w:rFonts w:ascii="Century Gothic" w:hAnsi="Century Gothic"/>
        </w:rPr>
        <w:t xml:space="preserve"> for any editable fields</w:t>
      </w:r>
      <w:r w:rsidR="003C7599">
        <w:rPr>
          <w:rFonts w:ascii="Century Gothic" w:hAnsi="Century Gothic"/>
        </w:rPr>
        <w:t xml:space="preserve"> (see below example)</w:t>
      </w:r>
      <w:r w:rsidR="00DF755F">
        <w:rPr>
          <w:rFonts w:ascii="Century Gothic" w:hAnsi="Century Gothic"/>
        </w:rPr>
        <w:t>. Check that these have been updated or removed</w:t>
      </w:r>
      <w:r w:rsidR="004C7191">
        <w:rPr>
          <w:rFonts w:ascii="Century Gothic" w:hAnsi="Century Gothic"/>
        </w:rPr>
        <w:t>.</w:t>
      </w:r>
    </w:p>
    <w:p w14:paraId="4F7CE492" w14:textId="078EC58C" w:rsidR="000467BF" w:rsidRDefault="00A94E48" w:rsidP="000467BF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Service-specific</w:t>
      </w:r>
      <w:r w:rsidR="000467BF">
        <w:rPr>
          <w:rFonts w:ascii="Century Gothic" w:hAnsi="Century Gothic"/>
        </w:rPr>
        <w:t xml:space="preserve"> details</w:t>
      </w:r>
      <w:r>
        <w:rPr>
          <w:rFonts w:ascii="Century Gothic" w:hAnsi="Century Gothic"/>
        </w:rPr>
        <w:t xml:space="preserve"> (</w:t>
      </w:r>
      <w:proofErr w:type="spellStart"/>
      <w:r>
        <w:rPr>
          <w:rFonts w:ascii="Century Gothic" w:hAnsi="Century Gothic"/>
        </w:rPr>
        <w:t>eg</w:t>
      </w:r>
      <w:proofErr w:type="spellEnd"/>
      <w:r>
        <w:rPr>
          <w:rFonts w:ascii="Century Gothic" w:hAnsi="Century Gothic"/>
        </w:rPr>
        <w:t xml:space="preserve"> contact info)</w:t>
      </w:r>
      <w:r w:rsidR="000467BF">
        <w:rPr>
          <w:rFonts w:ascii="Century Gothic" w:hAnsi="Century Gothic"/>
        </w:rPr>
        <w:t>: have these been added in and are they accurate?</w:t>
      </w:r>
    </w:p>
    <w:p w14:paraId="78EDA26B" w14:textId="61D88710" w:rsidR="000467BF" w:rsidRDefault="000467BF" w:rsidP="000467BF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Text sections: check for any typos and that all text is present, and not cut off the page</w:t>
      </w:r>
      <w:r w:rsidR="00595972">
        <w:rPr>
          <w:rFonts w:ascii="Century Gothic" w:hAnsi="Century Gothic"/>
        </w:rPr>
        <w:t xml:space="preserve"> (see </w:t>
      </w:r>
      <w:r w:rsidR="0069146F">
        <w:rPr>
          <w:rFonts w:ascii="Century Gothic" w:hAnsi="Century Gothic"/>
        </w:rPr>
        <w:t>example of cut-off bullet text below</w:t>
      </w:r>
      <w:r w:rsidR="00595972">
        <w:rPr>
          <w:rFonts w:ascii="Century Gothic" w:hAnsi="Century Gothic"/>
        </w:rPr>
        <w:t>)</w:t>
      </w:r>
    </w:p>
    <w:p w14:paraId="215D9868" w14:textId="14176785" w:rsidR="005A6554" w:rsidRPr="005A6554" w:rsidRDefault="005A6554" w:rsidP="0098558F">
      <w:pPr>
        <w:jc w:val="center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4B6684EA" wp14:editId="0B687B5E">
            <wp:extent cx="2253803" cy="1485113"/>
            <wp:effectExtent l="0" t="0" r="0" b="1270"/>
            <wp:docPr id="264824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24340" name=""/>
                    <pic:cNvPicPr/>
                  </pic:nvPicPr>
                  <pic:blipFill rotWithShape="1">
                    <a:blip r:embed="rId13"/>
                    <a:srcRect l="16028" t="37688" r="44645" b="1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12" cy="1485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558F">
        <w:rPr>
          <w:noProof/>
        </w:rPr>
        <w:drawing>
          <wp:inline distT="0" distB="0" distL="0" distR="0" wp14:anchorId="7597FE88" wp14:editId="431191E9">
            <wp:extent cx="1627031" cy="1438141"/>
            <wp:effectExtent l="0" t="0" r="0" b="0"/>
            <wp:docPr id="32035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5562" name=""/>
                    <pic:cNvPicPr/>
                  </pic:nvPicPr>
                  <pic:blipFill rotWithShape="1">
                    <a:blip r:embed="rId14"/>
                    <a:srcRect l="24418" t="42354" r="51641" b="20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08" cy="1445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A19AC" w14:textId="74111ACF" w:rsidR="00300030" w:rsidRPr="00EE68E5" w:rsidRDefault="00EE68E5" w:rsidP="00EE68E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71BE3A2D">
        <w:rPr>
          <w:rFonts w:ascii="Century Gothic" w:hAnsi="Century Gothic"/>
        </w:rPr>
        <w:t>Y</w:t>
      </w:r>
      <w:r w:rsidR="009057C3" w:rsidRPr="71BE3A2D">
        <w:rPr>
          <w:rFonts w:ascii="Century Gothic" w:hAnsi="Century Gothic"/>
        </w:rPr>
        <w:t xml:space="preserve">ou will </w:t>
      </w:r>
      <w:r w:rsidR="005D5104" w:rsidRPr="71BE3A2D">
        <w:rPr>
          <w:rFonts w:ascii="Century Gothic" w:hAnsi="Century Gothic"/>
        </w:rPr>
        <w:t>have the option to</w:t>
      </w:r>
      <w:r w:rsidR="00300030" w:rsidRPr="71BE3A2D">
        <w:rPr>
          <w:rFonts w:ascii="Century Gothic" w:hAnsi="Century Gothic"/>
        </w:rPr>
        <w:t xml:space="preserve"> </w:t>
      </w:r>
      <w:r w:rsidR="005D5104" w:rsidRPr="71BE3A2D">
        <w:rPr>
          <w:rFonts w:ascii="Century Gothic" w:hAnsi="Century Gothic"/>
        </w:rPr>
        <w:t>‘</w:t>
      </w:r>
      <w:r w:rsidR="00300030" w:rsidRPr="71BE3A2D">
        <w:rPr>
          <w:rFonts w:ascii="Century Gothic" w:hAnsi="Century Gothic"/>
        </w:rPr>
        <w:t>Download</w:t>
      </w:r>
      <w:r w:rsidR="005D5104" w:rsidRPr="71BE3A2D">
        <w:rPr>
          <w:rFonts w:ascii="Century Gothic" w:hAnsi="Century Gothic"/>
        </w:rPr>
        <w:t>’</w:t>
      </w:r>
      <w:r w:rsidR="00300030" w:rsidRPr="71BE3A2D">
        <w:rPr>
          <w:rFonts w:ascii="Century Gothic" w:hAnsi="Century Gothic"/>
        </w:rPr>
        <w:t xml:space="preserve"> the </w:t>
      </w:r>
      <w:r w:rsidR="4619ADFC" w:rsidRPr="71BE3A2D">
        <w:rPr>
          <w:rFonts w:ascii="Century Gothic" w:hAnsi="Century Gothic"/>
        </w:rPr>
        <w:t>item to</w:t>
      </w:r>
      <w:r w:rsidR="00B15F38" w:rsidRPr="71BE3A2D">
        <w:rPr>
          <w:rFonts w:ascii="Century Gothic" w:hAnsi="Century Gothic"/>
        </w:rPr>
        <w:t xml:space="preserve"> check it in detail</w:t>
      </w:r>
      <w:r w:rsidR="005D5104" w:rsidRPr="71BE3A2D">
        <w:rPr>
          <w:rFonts w:ascii="Century Gothic" w:hAnsi="Century Gothic"/>
        </w:rPr>
        <w:t>. You can then ‘Edit’</w:t>
      </w:r>
      <w:r w:rsidR="009057C3" w:rsidRPr="71BE3A2D">
        <w:rPr>
          <w:rFonts w:ascii="Century Gothic" w:hAnsi="Century Gothic"/>
        </w:rPr>
        <w:t xml:space="preserve"> </w:t>
      </w:r>
      <w:r w:rsidR="005D5104" w:rsidRPr="71BE3A2D">
        <w:rPr>
          <w:rFonts w:ascii="Century Gothic" w:hAnsi="Century Gothic"/>
        </w:rPr>
        <w:t>the item if needed, before approving it.</w:t>
      </w:r>
    </w:p>
    <w:p w14:paraId="6592432C" w14:textId="40B8FD01" w:rsidR="00480012" w:rsidRDefault="00480012">
      <w:pPr>
        <w:rPr>
          <w:rFonts w:ascii="Century Gothic" w:hAnsi="Century Gothic"/>
          <w:b/>
          <w:bCs/>
        </w:rPr>
      </w:pPr>
    </w:p>
    <w:p w14:paraId="0530F8DB" w14:textId="096A14FA" w:rsidR="003A5B3B" w:rsidRDefault="00462EB2">
      <w:pPr>
        <w:rPr>
          <w:rFonts w:ascii="Century Gothic" w:hAnsi="Century Gothic"/>
        </w:rPr>
      </w:pPr>
      <w:r w:rsidRPr="008E7E44">
        <w:rPr>
          <w:rFonts w:ascii="Century Gothic" w:hAnsi="Century Gothic"/>
          <w:b/>
          <w:bCs/>
        </w:rPr>
        <w:t>Get in touch if you need further support</w:t>
      </w:r>
      <w:r w:rsidRPr="008E7E44">
        <w:rPr>
          <w:rFonts w:ascii="Century Gothic" w:hAnsi="Century Gothic"/>
          <w:b/>
          <w:bCs/>
        </w:rPr>
        <w:br/>
      </w:r>
      <w:r w:rsidRPr="008E7E44">
        <w:rPr>
          <w:rFonts w:ascii="Century Gothic" w:hAnsi="Century Gothic"/>
        </w:rPr>
        <w:t xml:space="preserve">If </w:t>
      </w:r>
      <w:r w:rsidR="00663F9D">
        <w:rPr>
          <w:rFonts w:ascii="Century Gothic" w:hAnsi="Century Gothic"/>
        </w:rPr>
        <w:t xml:space="preserve">you have any </w:t>
      </w:r>
      <w:r w:rsidR="009F2354">
        <w:rPr>
          <w:rFonts w:ascii="Century Gothic" w:hAnsi="Century Gothic"/>
        </w:rPr>
        <w:t xml:space="preserve">further </w:t>
      </w:r>
      <w:r w:rsidR="00663F9D">
        <w:rPr>
          <w:rFonts w:ascii="Century Gothic" w:hAnsi="Century Gothic"/>
        </w:rPr>
        <w:t>questions or need any updates to your access</w:t>
      </w:r>
      <w:r w:rsidRPr="008E7E44">
        <w:rPr>
          <w:rFonts w:ascii="Century Gothic" w:hAnsi="Century Gothic"/>
        </w:rPr>
        <w:t xml:space="preserve">, </w:t>
      </w:r>
      <w:hyperlink r:id="rId15" w:history="1">
        <w:r w:rsidRPr="008E7E44">
          <w:rPr>
            <w:rStyle w:val="Hyperlink"/>
            <w:rFonts w:ascii="Century Gothic" w:hAnsi="Century Gothic"/>
          </w:rPr>
          <w:t>fill in our Request Form</w:t>
        </w:r>
      </w:hyperlink>
      <w:r w:rsidRPr="008E7E44">
        <w:rPr>
          <w:rFonts w:ascii="Century Gothic" w:hAnsi="Century Gothic"/>
        </w:rPr>
        <w:t xml:space="preserve"> and someone from the team will be happy to help you.</w:t>
      </w:r>
    </w:p>
    <w:p w14:paraId="2DA8A0C4" w14:textId="2EA23AFF" w:rsidR="00B76B10" w:rsidRDefault="00B76B1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You can also </w:t>
      </w:r>
      <w:proofErr w:type="gramStart"/>
      <w:r>
        <w:rPr>
          <w:rFonts w:ascii="Century Gothic" w:hAnsi="Century Gothic"/>
        </w:rPr>
        <w:t>take a look</w:t>
      </w:r>
      <w:proofErr w:type="gramEnd"/>
      <w:r>
        <w:rPr>
          <w:rFonts w:ascii="Century Gothic" w:hAnsi="Century Gothic"/>
        </w:rPr>
        <w:t xml:space="preserve"> at our </w:t>
      </w:r>
      <w:hyperlink w:anchor="_Frequently_Asked_Questions" w:history="1">
        <w:r w:rsidRPr="003B1EDF">
          <w:rPr>
            <w:rStyle w:val="Hyperlink"/>
            <w:rFonts w:ascii="Century Gothic" w:hAnsi="Century Gothic"/>
          </w:rPr>
          <w:t>Frequently Asked Questions</w:t>
        </w:r>
      </w:hyperlink>
      <w:r>
        <w:rPr>
          <w:rFonts w:ascii="Century Gothic" w:hAnsi="Century Gothic"/>
        </w:rPr>
        <w:t xml:space="preserve"> on the next page.</w:t>
      </w:r>
    </w:p>
    <w:p w14:paraId="1FCF335A" w14:textId="77777777" w:rsidR="00990658" w:rsidRDefault="00990658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5" w:name="_Frequently_Asked_Questions"/>
      <w:bookmarkEnd w:id="5"/>
      <w:r>
        <w:rPr>
          <w:b/>
          <w:bCs/>
        </w:rPr>
        <w:br w:type="page"/>
      </w:r>
    </w:p>
    <w:p w14:paraId="0A066479" w14:textId="0060E21D" w:rsidR="003A5B3B" w:rsidRDefault="003A5B3B" w:rsidP="003A5B3B">
      <w:pPr>
        <w:pStyle w:val="Heading1"/>
        <w:rPr>
          <w:b/>
          <w:bCs/>
          <w:color w:val="auto"/>
        </w:rPr>
      </w:pPr>
      <w:r w:rsidRPr="2267253F">
        <w:rPr>
          <w:b/>
          <w:bCs/>
          <w:color w:val="auto"/>
        </w:rPr>
        <w:lastRenderedPageBreak/>
        <w:t>Frequently Asked Questions</w:t>
      </w:r>
    </w:p>
    <w:p w14:paraId="5593A4FA" w14:textId="54DD3411" w:rsidR="003E1899" w:rsidRDefault="003E1899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>
        <w:rPr>
          <w:b/>
          <w:bCs/>
          <w:color w:val="auto"/>
        </w:rPr>
        <w:t>What’s the difference between an Approver and a</w:t>
      </w:r>
      <w:r w:rsidR="00A274FD">
        <w:rPr>
          <w:b/>
          <w:bCs/>
          <w:color w:val="auto"/>
        </w:rPr>
        <w:t xml:space="preserve"> Primary</w:t>
      </w:r>
      <w:r>
        <w:rPr>
          <w:b/>
          <w:bCs/>
          <w:color w:val="auto"/>
        </w:rPr>
        <w:t xml:space="preserve"> User?</w:t>
      </w:r>
    </w:p>
    <w:p w14:paraId="33F65876" w14:textId="77777777" w:rsidR="00C85B62" w:rsidRDefault="00C85B62" w:rsidP="00A24373">
      <w:pPr>
        <w:pStyle w:val="NoSpacing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9"/>
        <w:gridCol w:w="3407"/>
        <w:gridCol w:w="3416"/>
      </w:tblGrid>
      <w:tr w:rsidR="00D5526E" w14:paraId="0F6D7F88" w14:textId="77777777" w:rsidTr="13429721">
        <w:tc>
          <w:tcPr>
            <w:tcW w:w="1819" w:type="dxa"/>
          </w:tcPr>
          <w:p w14:paraId="251F8ED0" w14:textId="77777777" w:rsidR="00D5526E" w:rsidRDefault="00D5526E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407" w:type="dxa"/>
          </w:tcPr>
          <w:p w14:paraId="71003539" w14:textId="27DEB056" w:rsidR="00D5526E" w:rsidRPr="00D5526E" w:rsidRDefault="00D5526E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Approver</w:t>
            </w:r>
          </w:p>
        </w:tc>
        <w:tc>
          <w:tcPr>
            <w:tcW w:w="3416" w:type="dxa"/>
          </w:tcPr>
          <w:p w14:paraId="3006C983" w14:textId="0DD26F46" w:rsidR="00D5526E" w:rsidRPr="00D5526E" w:rsidRDefault="00D5526E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Primary User</w:t>
            </w:r>
          </w:p>
        </w:tc>
      </w:tr>
      <w:tr w:rsidR="00D5526E" w14:paraId="0ABCEB65" w14:textId="77777777" w:rsidTr="13429721">
        <w:tc>
          <w:tcPr>
            <w:tcW w:w="1819" w:type="dxa"/>
          </w:tcPr>
          <w:p w14:paraId="5D202EC4" w14:textId="31944E16" w:rsidR="00D5526E" w:rsidRPr="00EE581E" w:rsidRDefault="00D5526E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EE581E">
              <w:rPr>
                <w:rFonts w:ascii="Century Gothic" w:hAnsi="Century Gothic"/>
                <w:b/>
                <w:bCs/>
              </w:rPr>
              <w:t>Account type</w:t>
            </w:r>
          </w:p>
        </w:tc>
        <w:tc>
          <w:tcPr>
            <w:tcW w:w="3407" w:type="dxa"/>
          </w:tcPr>
          <w:p w14:paraId="76C24F2F" w14:textId="3EE47318" w:rsidR="00D5526E" w:rsidRDefault="00D5526E" w:rsidP="00A24373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Set up with an </w:t>
            </w:r>
            <w:r w:rsidRPr="003B5702">
              <w:rPr>
                <w:rFonts w:ascii="Century Gothic" w:hAnsi="Century Gothic"/>
                <w:i/>
                <w:iCs/>
              </w:rPr>
              <w:t>individual</w:t>
            </w:r>
            <w:r>
              <w:rPr>
                <w:rFonts w:ascii="Century Gothic" w:hAnsi="Century Gothic"/>
              </w:rPr>
              <w:t xml:space="preserve"> account</w:t>
            </w:r>
          </w:p>
        </w:tc>
        <w:tc>
          <w:tcPr>
            <w:tcW w:w="3416" w:type="dxa"/>
          </w:tcPr>
          <w:p w14:paraId="1764A28E" w14:textId="30CD6E09" w:rsidR="00D5526E" w:rsidRPr="00EE581E" w:rsidRDefault="1725C964" w:rsidP="00A24373">
            <w:pPr>
              <w:pStyle w:val="NoSpacing"/>
              <w:rPr>
                <w:rFonts w:ascii="Century Gothic" w:hAnsi="Century Gothic"/>
              </w:rPr>
            </w:pPr>
            <w:r w:rsidRPr="13429721">
              <w:rPr>
                <w:rFonts w:ascii="Century Gothic" w:hAnsi="Century Gothic"/>
              </w:rPr>
              <w:t>Set up on</w:t>
            </w:r>
            <w:r w:rsidR="1A0C0204" w:rsidRPr="13429721">
              <w:rPr>
                <w:rFonts w:ascii="Century Gothic" w:hAnsi="Century Gothic"/>
              </w:rPr>
              <w:t xml:space="preserve"> a</w:t>
            </w:r>
            <w:r w:rsidRPr="13429721">
              <w:rPr>
                <w:rFonts w:ascii="Century Gothic" w:hAnsi="Century Gothic"/>
              </w:rPr>
              <w:t xml:space="preserve"> </w:t>
            </w:r>
            <w:r w:rsidRPr="13429721">
              <w:rPr>
                <w:rFonts w:ascii="Century Gothic" w:hAnsi="Century Gothic"/>
                <w:i/>
                <w:iCs/>
              </w:rPr>
              <w:t xml:space="preserve">shared service </w:t>
            </w:r>
            <w:r w:rsidRPr="13429721">
              <w:rPr>
                <w:rFonts w:ascii="Century Gothic" w:hAnsi="Century Gothic"/>
              </w:rPr>
              <w:t>account</w:t>
            </w:r>
            <w:r w:rsidR="532A5088" w:rsidRPr="13429721">
              <w:rPr>
                <w:rFonts w:ascii="Century Gothic" w:hAnsi="Century Gothic"/>
              </w:rPr>
              <w:t xml:space="preserve">. </w:t>
            </w:r>
          </w:p>
        </w:tc>
      </w:tr>
      <w:tr w:rsidR="00D5526E" w14:paraId="31C546A0" w14:textId="77777777" w:rsidTr="13429721">
        <w:tc>
          <w:tcPr>
            <w:tcW w:w="1819" w:type="dxa"/>
          </w:tcPr>
          <w:p w14:paraId="45B2B04F" w14:textId="4E6B20EA" w:rsidR="00D5526E" w:rsidRPr="00EE581E" w:rsidRDefault="00D5526E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EE581E">
              <w:rPr>
                <w:rFonts w:ascii="Century Gothic" w:hAnsi="Century Gothic"/>
                <w:b/>
                <w:bCs/>
              </w:rPr>
              <w:t>Username</w:t>
            </w:r>
          </w:p>
        </w:tc>
        <w:tc>
          <w:tcPr>
            <w:tcW w:w="3407" w:type="dxa"/>
          </w:tcPr>
          <w:p w14:paraId="1413B386" w14:textId="74D92369" w:rsidR="00D5526E" w:rsidRDefault="00D5526E" w:rsidP="00A24373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Email address in lowercase</w:t>
            </w:r>
          </w:p>
        </w:tc>
        <w:tc>
          <w:tcPr>
            <w:tcW w:w="3416" w:type="dxa"/>
          </w:tcPr>
          <w:p w14:paraId="52DADFB7" w14:textId="166584BA" w:rsidR="00D5526E" w:rsidRDefault="00EE581E" w:rsidP="00A24373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Starts with the P (or H) code</w:t>
            </w:r>
            <w:r w:rsidR="00D90859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followed by </w:t>
            </w:r>
            <w:r w:rsidR="00D90859">
              <w:rPr>
                <w:rFonts w:ascii="Century Gothic" w:hAnsi="Century Gothic"/>
              </w:rPr>
              <w:t>location and service</w:t>
            </w:r>
            <w:r>
              <w:rPr>
                <w:rFonts w:ascii="Century Gothic" w:hAnsi="Century Gothic"/>
              </w:rPr>
              <w:t xml:space="preserve"> in all capitals (</w:t>
            </w:r>
            <w:proofErr w:type="spellStart"/>
            <w:r>
              <w:rPr>
                <w:rFonts w:ascii="Century Gothic" w:hAnsi="Century Gothic"/>
              </w:rPr>
              <w:t>eg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r w:rsidRPr="007D6037">
              <w:rPr>
                <w:rFonts w:ascii="Century Gothic" w:hAnsi="Century Gothic"/>
              </w:rPr>
              <w:t xml:space="preserve">P1316 BROMLEY </w:t>
            </w:r>
            <w:r>
              <w:rPr>
                <w:rFonts w:ascii="Century Gothic" w:hAnsi="Century Gothic"/>
              </w:rPr>
              <w:t>ADULT)</w:t>
            </w:r>
          </w:p>
        </w:tc>
      </w:tr>
      <w:tr w:rsidR="00D5526E" w14:paraId="45574156" w14:textId="77777777" w:rsidTr="13429721">
        <w:tc>
          <w:tcPr>
            <w:tcW w:w="1819" w:type="dxa"/>
          </w:tcPr>
          <w:p w14:paraId="4F583C57" w14:textId="4E9DB5E0" w:rsidR="00D5526E" w:rsidRPr="00EE581E" w:rsidRDefault="00D5526E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EE581E">
              <w:rPr>
                <w:rFonts w:ascii="Century Gothic" w:hAnsi="Century Gothic"/>
                <w:b/>
                <w:bCs/>
              </w:rPr>
              <w:t>Access type</w:t>
            </w:r>
          </w:p>
        </w:tc>
        <w:tc>
          <w:tcPr>
            <w:tcW w:w="3407" w:type="dxa"/>
          </w:tcPr>
          <w:p w14:paraId="0C9F31F3" w14:textId="7A836E57" w:rsidR="00D5526E" w:rsidRDefault="00D90859" w:rsidP="00A24373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="00D5526E" w:rsidRPr="00A24373">
              <w:rPr>
                <w:rFonts w:ascii="Century Gothic" w:hAnsi="Century Gothic"/>
              </w:rPr>
              <w:t>o review and approve</w:t>
            </w:r>
            <w:r w:rsidR="00D5526E">
              <w:rPr>
                <w:rFonts w:ascii="Century Gothic" w:hAnsi="Century Gothic"/>
              </w:rPr>
              <w:t>/cancel</w:t>
            </w:r>
            <w:r w:rsidR="00D5526E" w:rsidRPr="00A24373">
              <w:rPr>
                <w:rFonts w:ascii="Century Gothic" w:hAnsi="Century Gothic"/>
              </w:rPr>
              <w:t xml:space="preserve"> any orders placed on the service account</w:t>
            </w:r>
            <w:r w:rsidR="00D5526E">
              <w:rPr>
                <w:rFonts w:ascii="Century Gothic" w:hAnsi="Century Gothic"/>
              </w:rPr>
              <w:t>(s)</w:t>
            </w:r>
            <w:r w:rsidR="00D5526E" w:rsidRPr="00A24373">
              <w:rPr>
                <w:rFonts w:ascii="Century Gothic" w:hAnsi="Century Gothic"/>
              </w:rPr>
              <w:t xml:space="preserve"> they are </w:t>
            </w:r>
            <w:r w:rsidR="00D5526E">
              <w:rPr>
                <w:rFonts w:ascii="Century Gothic" w:hAnsi="Century Gothic"/>
              </w:rPr>
              <w:t>allocated</w:t>
            </w:r>
            <w:r w:rsidR="00D5526E" w:rsidRPr="00A24373">
              <w:rPr>
                <w:rFonts w:ascii="Century Gothic" w:hAnsi="Century Gothic"/>
              </w:rPr>
              <w:t xml:space="preserve"> to</w:t>
            </w:r>
          </w:p>
        </w:tc>
        <w:tc>
          <w:tcPr>
            <w:tcW w:w="3416" w:type="dxa"/>
          </w:tcPr>
          <w:p w14:paraId="7DCA416F" w14:textId="5070A259" w:rsidR="005D035E" w:rsidRDefault="68EB6385" w:rsidP="00A24373">
            <w:pPr>
              <w:pStyle w:val="NoSpacing"/>
              <w:rPr>
                <w:rFonts w:ascii="Century Gothic" w:hAnsi="Century Gothic"/>
              </w:rPr>
            </w:pPr>
            <w:r w:rsidRPr="13429721">
              <w:rPr>
                <w:rFonts w:ascii="Century Gothic" w:hAnsi="Century Gothic"/>
              </w:rPr>
              <w:t>To place orders</w:t>
            </w:r>
          </w:p>
          <w:p w14:paraId="524BE9DA" w14:textId="2DF06053" w:rsidR="00D5526E" w:rsidRDefault="00D5526E" w:rsidP="00A24373">
            <w:pPr>
              <w:pStyle w:val="NoSpacing"/>
              <w:rPr>
                <w:rFonts w:ascii="Century Gothic" w:hAnsi="Century Gothic"/>
              </w:rPr>
            </w:pPr>
          </w:p>
        </w:tc>
      </w:tr>
      <w:tr w:rsidR="00D5526E" w14:paraId="5CD884D6" w14:textId="77777777" w:rsidTr="13429721">
        <w:tc>
          <w:tcPr>
            <w:tcW w:w="1819" w:type="dxa"/>
          </w:tcPr>
          <w:p w14:paraId="7F2B1D53" w14:textId="4FA3EF42" w:rsidR="00D5526E" w:rsidRPr="00F01E7D" w:rsidRDefault="009325CA" w:rsidP="00A24373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Useful</w:t>
            </w:r>
            <w:r w:rsidR="00F01E7D">
              <w:rPr>
                <w:rFonts w:ascii="Century Gothic" w:hAnsi="Century Gothic"/>
                <w:b/>
                <w:bCs/>
              </w:rPr>
              <w:t xml:space="preserve"> info</w:t>
            </w:r>
          </w:p>
        </w:tc>
        <w:tc>
          <w:tcPr>
            <w:tcW w:w="3407" w:type="dxa"/>
          </w:tcPr>
          <w:p w14:paraId="3F7264B9" w14:textId="1F3CEBB4" w:rsidR="00D5526E" w:rsidRDefault="00D5526E" w:rsidP="009325CA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Can be allocated as approver to multiple cost codes as needed</w:t>
            </w:r>
          </w:p>
        </w:tc>
        <w:tc>
          <w:tcPr>
            <w:tcW w:w="3416" w:type="dxa"/>
          </w:tcPr>
          <w:p w14:paraId="228ED6F0" w14:textId="03E72566" w:rsidR="00D5526E" w:rsidRDefault="30CADFC9" w:rsidP="00A24373">
            <w:pPr>
              <w:pStyle w:val="NoSpacing"/>
              <w:rPr>
                <w:rFonts w:ascii="Century Gothic" w:hAnsi="Century Gothic"/>
              </w:rPr>
            </w:pPr>
            <w:r w:rsidRPr="13429721">
              <w:rPr>
                <w:rFonts w:ascii="Century Gothic" w:hAnsi="Century Gothic"/>
              </w:rPr>
              <w:t>L</w:t>
            </w:r>
            <w:r w:rsidR="009325CA" w:rsidRPr="13429721">
              <w:rPr>
                <w:rFonts w:ascii="Century Gothic" w:hAnsi="Century Gothic"/>
              </w:rPr>
              <w:t>og-in details can be shared with other team members who may need to place orders</w:t>
            </w:r>
          </w:p>
        </w:tc>
      </w:tr>
    </w:tbl>
    <w:p w14:paraId="00D423D4" w14:textId="77777777" w:rsidR="00B45D4E" w:rsidRPr="00A24373" w:rsidRDefault="00B45D4E" w:rsidP="00A24373">
      <w:pPr>
        <w:pStyle w:val="NoSpacing"/>
        <w:rPr>
          <w:rFonts w:ascii="Century Gothic" w:hAnsi="Century Gothic"/>
        </w:rPr>
      </w:pPr>
    </w:p>
    <w:p w14:paraId="41AB7854" w14:textId="566DD459" w:rsidR="00DD691A" w:rsidRDefault="009325CA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>
        <w:rPr>
          <w:b/>
          <w:bCs/>
          <w:color w:val="auto"/>
        </w:rPr>
        <w:t>Can Approvers</w:t>
      </w:r>
      <w:r w:rsidR="00D03E22">
        <w:rPr>
          <w:b/>
          <w:bCs/>
          <w:color w:val="auto"/>
        </w:rPr>
        <w:t xml:space="preserve"> view the resources available</w:t>
      </w:r>
      <w:r w:rsidR="00DD691A">
        <w:rPr>
          <w:b/>
          <w:bCs/>
          <w:color w:val="auto"/>
        </w:rPr>
        <w:t>?</w:t>
      </w:r>
    </w:p>
    <w:p w14:paraId="6A3401D5" w14:textId="274F3C32" w:rsidR="00DD691A" w:rsidRDefault="00552E31" w:rsidP="00DD691A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>Y</w:t>
      </w:r>
      <w:r w:rsidR="00D02272" w:rsidRPr="13429721">
        <w:rPr>
          <w:rFonts w:ascii="Century Gothic" w:hAnsi="Century Gothic"/>
        </w:rPr>
        <w:t>es, you can</w:t>
      </w:r>
      <w:r w:rsidRPr="13429721">
        <w:rPr>
          <w:rFonts w:ascii="Century Gothic" w:hAnsi="Century Gothic"/>
        </w:rPr>
        <w:t xml:space="preserve"> </w:t>
      </w:r>
      <w:r w:rsidR="001A6ED4" w:rsidRPr="13429721">
        <w:rPr>
          <w:rFonts w:ascii="Century Gothic" w:hAnsi="Century Gothic"/>
        </w:rPr>
        <w:t>view the resources available</w:t>
      </w:r>
      <w:r w:rsidR="712CCA70" w:rsidRPr="13429721">
        <w:rPr>
          <w:rFonts w:ascii="Century Gothic" w:hAnsi="Century Gothic"/>
        </w:rPr>
        <w:t>.</w:t>
      </w:r>
      <w:r w:rsidR="00F441AF" w:rsidRPr="13429721">
        <w:rPr>
          <w:rFonts w:ascii="Century Gothic" w:hAnsi="Century Gothic"/>
        </w:rPr>
        <w:t xml:space="preserve"> </w:t>
      </w:r>
      <w:r w:rsidR="10EA8048" w:rsidRPr="13429721">
        <w:rPr>
          <w:rFonts w:ascii="Century Gothic" w:hAnsi="Century Gothic"/>
        </w:rPr>
        <w:t xml:space="preserve">However, </w:t>
      </w:r>
      <w:r w:rsidR="00F441AF" w:rsidRPr="13429721">
        <w:rPr>
          <w:rFonts w:ascii="Century Gothic" w:hAnsi="Century Gothic"/>
        </w:rPr>
        <w:t>a</w:t>
      </w:r>
      <w:r w:rsidR="00E80D7E" w:rsidRPr="13429721">
        <w:rPr>
          <w:rFonts w:ascii="Century Gothic" w:hAnsi="Century Gothic"/>
        </w:rPr>
        <w:t>s the main role of an Approver is to review and approve orders,</w:t>
      </w:r>
      <w:r w:rsidR="00F441AF" w:rsidRPr="13429721">
        <w:rPr>
          <w:rFonts w:ascii="Century Gothic" w:hAnsi="Century Gothic"/>
        </w:rPr>
        <w:t xml:space="preserve"> </w:t>
      </w:r>
      <w:r w:rsidR="001A6ED4" w:rsidRPr="13429721">
        <w:rPr>
          <w:rFonts w:ascii="Century Gothic" w:hAnsi="Century Gothic"/>
        </w:rPr>
        <w:t>there is no budget allocated for you to place orders yourself</w:t>
      </w:r>
      <w:r w:rsidR="00981B7D" w:rsidRPr="13429721">
        <w:rPr>
          <w:rFonts w:ascii="Century Gothic" w:hAnsi="Century Gothic"/>
        </w:rPr>
        <w:t xml:space="preserve">. </w:t>
      </w:r>
    </w:p>
    <w:p w14:paraId="2CC20245" w14:textId="2410399F" w:rsidR="00DD691A" w:rsidRDefault="00AD04A9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>
        <w:rPr>
          <w:b/>
          <w:bCs/>
          <w:color w:val="auto"/>
        </w:rPr>
        <w:t>Am I able to order resources as well</w:t>
      </w:r>
      <w:r w:rsidR="0036416B">
        <w:rPr>
          <w:b/>
          <w:bCs/>
          <w:color w:val="auto"/>
        </w:rPr>
        <w:t xml:space="preserve"> as approve orders</w:t>
      </w:r>
      <w:r>
        <w:rPr>
          <w:b/>
          <w:bCs/>
          <w:color w:val="auto"/>
        </w:rPr>
        <w:t>?</w:t>
      </w:r>
    </w:p>
    <w:p w14:paraId="1112996D" w14:textId="54F6D125" w:rsidR="00AD04A9" w:rsidRDefault="00947DEF" w:rsidP="00AD04A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recommendation is to have separate people </w:t>
      </w:r>
      <w:r w:rsidR="00B833AD">
        <w:rPr>
          <w:rFonts w:ascii="Century Gothic" w:hAnsi="Century Gothic"/>
        </w:rPr>
        <w:t>as an Approver and User</w:t>
      </w:r>
      <w:r w:rsidR="000C5A53">
        <w:rPr>
          <w:rFonts w:ascii="Century Gothic" w:hAnsi="Century Gothic"/>
        </w:rPr>
        <w:t xml:space="preserve">. This is </w:t>
      </w:r>
      <w:r w:rsidR="00CA0A19">
        <w:rPr>
          <w:rFonts w:ascii="Century Gothic" w:hAnsi="Century Gothic"/>
        </w:rPr>
        <w:t>to avoid the risk of any errors being missed</w:t>
      </w:r>
      <w:r w:rsidR="00B833AD">
        <w:rPr>
          <w:rFonts w:ascii="Century Gothic" w:hAnsi="Century Gothic"/>
        </w:rPr>
        <w:t xml:space="preserve">, as the Approver can </w:t>
      </w:r>
      <w:r w:rsidR="00E932CB">
        <w:rPr>
          <w:rFonts w:ascii="Century Gothic" w:hAnsi="Century Gothic"/>
        </w:rPr>
        <w:t>act</w:t>
      </w:r>
      <w:r w:rsidR="00B833AD">
        <w:rPr>
          <w:rFonts w:ascii="Century Gothic" w:hAnsi="Century Gothic"/>
        </w:rPr>
        <w:t xml:space="preserve"> as a second pair of eyes to check over orders</w:t>
      </w:r>
      <w:r w:rsidR="00E932CB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As most items are print-on-demand, the supplier can't refund orders if there is a mistake made by the person who placed the order.</w:t>
      </w:r>
    </w:p>
    <w:p w14:paraId="682D17DB" w14:textId="52EE4F5C" w:rsidR="00FA34D8" w:rsidRPr="000C5A53" w:rsidRDefault="00FA34D8" w:rsidP="00AD04A9">
      <w:pPr>
        <w:rPr>
          <w:rFonts w:ascii="Century Gothic" w:hAnsi="Century Gothic"/>
        </w:rPr>
      </w:pPr>
      <w:r w:rsidRPr="71BE3A2D">
        <w:rPr>
          <w:rFonts w:ascii="Century Gothic" w:hAnsi="Century Gothic"/>
        </w:rPr>
        <w:t xml:space="preserve">However, if there is a specific reason why you need to have access to place orders as well, please get in touch via the </w:t>
      </w:r>
      <w:hyperlink r:id="rId16">
        <w:r w:rsidRPr="71BE3A2D">
          <w:rPr>
            <w:rStyle w:val="Hyperlink"/>
            <w:rFonts w:ascii="Century Gothic" w:hAnsi="Century Gothic"/>
          </w:rPr>
          <w:t>Request Form</w:t>
        </w:r>
      </w:hyperlink>
      <w:r w:rsidRPr="71BE3A2D">
        <w:rPr>
          <w:rFonts w:ascii="Century Gothic" w:hAnsi="Century Gothic"/>
        </w:rPr>
        <w:t xml:space="preserve"> and </w:t>
      </w:r>
      <w:r w:rsidR="008C66A3" w:rsidRPr="71BE3A2D">
        <w:rPr>
          <w:rFonts w:ascii="Century Gothic" w:hAnsi="Century Gothic"/>
        </w:rPr>
        <w:t>we can discuss this with you.</w:t>
      </w:r>
    </w:p>
    <w:p w14:paraId="2A5AC402" w14:textId="7AA54130" w:rsidR="00E2521D" w:rsidRDefault="00985E22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13429721">
        <w:rPr>
          <w:b/>
          <w:bCs/>
          <w:color w:val="auto"/>
        </w:rPr>
        <w:t>I am trying to order an editable item, but it shows an ‘Example service logo’</w:t>
      </w:r>
      <w:r w:rsidR="7F330C48" w:rsidRPr="13429721">
        <w:rPr>
          <w:b/>
          <w:bCs/>
          <w:color w:val="auto"/>
        </w:rPr>
        <w:t xml:space="preserve">. Why is this? </w:t>
      </w:r>
    </w:p>
    <w:p w14:paraId="01109083" w14:textId="27851DA6" w:rsidR="001C7D8B" w:rsidRDefault="00865D18" w:rsidP="00985E22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As an </w:t>
      </w:r>
      <w:r w:rsidR="27ED1573" w:rsidRPr="13429721">
        <w:rPr>
          <w:rFonts w:ascii="Century Gothic" w:hAnsi="Century Gothic"/>
        </w:rPr>
        <w:t>A</w:t>
      </w:r>
      <w:r w:rsidRPr="13429721">
        <w:rPr>
          <w:rFonts w:ascii="Century Gothic" w:hAnsi="Century Gothic"/>
        </w:rPr>
        <w:t>pprover, your access is for viewing items only, not to order them as well</w:t>
      </w:r>
      <w:r w:rsidR="093BE43D" w:rsidRPr="13429721">
        <w:rPr>
          <w:rFonts w:ascii="Century Gothic" w:hAnsi="Century Gothic"/>
        </w:rPr>
        <w:t>.</w:t>
      </w:r>
      <w:r w:rsidRPr="13429721">
        <w:rPr>
          <w:rFonts w:ascii="Century Gothic" w:hAnsi="Century Gothic"/>
        </w:rPr>
        <w:t xml:space="preserve">  If an order needs to be placed, please ask the Primary User to place the order</w:t>
      </w:r>
      <w:r w:rsidR="36348D65" w:rsidRPr="13429721">
        <w:rPr>
          <w:rFonts w:ascii="Century Gothic" w:hAnsi="Century Gothic"/>
        </w:rPr>
        <w:t xml:space="preserve"> via the shared service account</w:t>
      </w:r>
      <w:r w:rsidRPr="13429721">
        <w:rPr>
          <w:rFonts w:ascii="Century Gothic" w:hAnsi="Century Gothic"/>
        </w:rPr>
        <w:t>.</w:t>
      </w:r>
      <w:r w:rsidR="001C7D8B" w:rsidRPr="13429721">
        <w:rPr>
          <w:rFonts w:ascii="Century Gothic" w:hAnsi="Century Gothic"/>
        </w:rPr>
        <w:t xml:space="preserve"> </w:t>
      </w:r>
    </w:p>
    <w:p w14:paraId="7AA02D72" w14:textId="744BD11B" w:rsidR="00985E22" w:rsidRPr="00865D18" w:rsidRDefault="001C7D8B" w:rsidP="00985E22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You </w:t>
      </w:r>
      <w:r w:rsidR="455F7C87" w:rsidRPr="13429721">
        <w:rPr>
          <w:rFonts w:ascii="Century Gothic" w:hAnsi="Century Gothic"/>
        </w:rPr>
        <w:t xml:space="preserve">can </w:t>
      </w:r>
      <w:r w:rsidRPr="13429721">
        <w:rPr>
          <w:rFonts w:ascii="Century Gothic" w:hAnsi="Century Gothic"/>
        </w:rPr>
        <w:t>make any corrections needed to the item when it comes through to you for approval.</w:t>
      </w:r>
      <w:r w:rsidR="00865D18" w:rsidRPr="13429721">
        <w:rPr>
          <w:rFonts w:ascii="Century Gothic" w:hAnsi="Century Gothic"/>
        </w:rPr>
        <w:t xml:space="preserve"> </w:t>
      </w:r>
    </w:p>
    <w:p w14:paraId="64BAAEE4" w14:textId="6B877005" w:rsidR="004E2FCB" w:rsidRDefault="004E2FCB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13429721">
        <w:rPr>
          <w:b/>
          <w:bCs/>
          <w:color w:val="auto"/>
        </w:rPr>
        <w:t xml:space="preserve">Why does my </w:t>
      </w:r>
      <w:r w:rsidR="00636C34" w:rsidRPr="13429721">
        <w:rPr>
          <w:b/>
          <w:bCs/>
          <w:color w:val="auto"/>
        </w:rPr>
        <w:t>budget show a zero balance?</w:t>
      </w:r>
    </w:p>
    <w:p w14:paraId="68322C53" w14:textId="3FA44D98" w:rsidR="00636C34" w:rsidRPr="00636C34" w:rsidRDefault="5BB022F6" w:rsidP="13429721">
      <w:pPr>
        <w:rPr>
          <w:rFonts w:ascii="Century Gothic" w:eastAsia="Century Gothic" w:hAnsi="Century Gothic" w:cs="Century Gothic"/>
        </w:rPr>
      </w:pPr>
      <w:r w:rsidRPr="13429721">
        <w:rPr>
          <w:rFonts w:ascii="Century Gothic" w:eastAsia="Century Gothic" w:hAnsi="Century Gothic" w:cs="Century Gothic"/>
        </w:rPr>
        <w:t xml:space="preserve">As an Approver, your access is for viewing items only, so your account does not have an allocated budget. </w:t>
      </w:r>
    </w:p>
    <w:p w14:paraId="740C2790" w14:textId="333D7BBD" w:rsidR="00636C34" w:rsidRPr="00636C34" w:rsidRDefault="00B45F56" w:rsidP="13429721">
      <w:r>
        <w:rPr>
          <w:noProof/>
        </w:rPr>
        <w:lastRenderedPageBreak/>
        <w:drawing>
          <wp:inline distT="0" distB="0" distL="0" distR="0" wp14:anchorId="50C801D3" wp14:editId="025051B3">
            <wp:extent cx="3832412" cy="1084730"/>
            <wp:effectExtent l="0" t="0" r="0" b="1270"/>
            <wp:docPr id="2133204917" name="Picture 1" descr="A computer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04917" name="Picture 1" descr="A computer screen shot of a computer&#10;&#10;AI-generated content may be incorrect."/>
                    <pic:cNvPicPr/>
                  </pic:nvPicPr>
                  <pic:blipFill rotWithShape="1">
                    <a:blip r:embed="rId17"/>
                    <a:srcRect l="16031" t="25583" r="17095" b="40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88" cy="108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24041" w14:textId="6AA630CF" w:rsidR="00636C34" w:rsidRDefault="00636C34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13429721">
        <w:rPr>
          <w:b/>
          <w:bCs/>
          <w:color w:val="auto"/>
        </w:rPr>
        <w:t xml:space="preserve">How do I </w:t>
      </w:r>
      <w:r w:rsidR="2B235FD5" w:rsidRPr="13429721">
        <w:rPr>
          <w:b/>
          <w:bCs/>
          <w:color w:val="auto"/>
        </w:rPr>
        <w:t>view</w:t>
      </w:r>
      <w:r w:rsidRPr="13429721">
        <w:rPr>
          <w:b/>
          <w:bCs/>
          <w:color w:val="auto"/>
        </w:rPr>
        <w:t xml:space="preserve"> </w:t>
      </w:r>
      <w:r w:rsidR="44A7FDBA" w:rsidRPr="13429721">
        <w:rPr>
          <w:b/>
          <w:bCs/>
          <w:color w:val="auto"/>
        </w:rPr>
        <w:t xml:space="preserve">my service’s </w:t>
      </w:r>
      <w:r w:rsidRPr="13429721">
        <w:rPr>
          <w:b/>
          <w:bCs/>
          <w:color w:val="auto"/>
        </w:rPr>
        <w:t>current budget balance?</w:t>
      </w:r>
    </w:p>
    <w:p w14:paraId="0781D407" w14:textId="77777777" w:rsidR="003C3CF0" w:rsidRDefault="003C3CF0" w:rsidP="00636C34">
      <w:pPr>
        <w:rPr>
          <w:rFonts w:ascii="Century Gothic" w:hAnsi="Century Gothic"/>
        </w:rPr>
      </w:pPr>
      <w:r w:rsidRPr="003C3CF0">
        <w:rPr>
          <w:rFonts w:ascii="Century Gothic" w:hAnsi="Century Gothic"/>
        </w:rPr>
        <w:t xml:space="preserve">There are two ways: </w:t>
      </w:r>
    </w:p>
    <w:p w14:paraId="2C9A52F0" w14:textId="2E068C26" w:rsidR="003C3CF0" w:rsidRDefault="003C3CF0" w:rsidP="003C3CF0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Ask the Primary User, who can log into the shared service account to </w:t>
      </w:r>
      <w:r w:rsidR="154CEE48" w:rsidRPr="13429721">
        <w:rPr>
          <w:rFonts w:ascii="Century Gothic" w:hAnsi="Century Gothic"/>
        </w:rPr>
        <w:t>view this</w:t>
      </w:r>
      <w:r w:rsidRPr="13429721">
        <w:rPr>
          <w:rFonts w:ascii="Century Gothic" w:hAnsi="Century Gothic"/>
        </w:rPr>
        <w:t xml:space="preserve">. </w:t>
      </w:r>
    </w:p>
    <w:p w14:paraId="42006C93" w14:textId="3246AF11" w:rsidR="00636C34" w:rsidRPr="003C3CF0" w:rsidRDefault="003C3CF0" w:rsidP="003C3CF0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13429721">
        <w:rPr>
          <w:rFonts w:ascii="Century Gothic" w:hAnsi="Century Gothic"/>
        </w:rPr>
        <w:t>Or</w:t>
      </w:r>
      <w:r w:rsidR="608461B6" w:rsidRPr="13429721">
        <w:rPr>
          <w:rFonts w:ascii="Century Gothic" w:hAnsi="Century Gothic"/>
        </w:rPr>
        <w:t xml:space="preserve"> </w:t>
      </w:r>
      <w:r w:rsidRPr="13429721">
        <w:rPr>
          <w:rFonts w:ascii="Century Gothic" w:hAnsi="Century Gothic"/>
        </w:rPr>
        <w:t xml:space="preserve">you can get in touch via the </w:t>
      </w:r>
      <w:hyperlink r:id="rId18">
        <w:r w:rsidRPr="13429721">
          <w:rPr>
            <w:rStyle w:val="Hyperlink"/>
            <w:rFonts w:ascii="Century Gothic" w:hAnsi="Century Gothic"/>
          </w:rPr>
          <w:t>Request Form</w:t>
        </w:r>
      </w:hyperlink>
      <w:r w:rsidRPr="13429721">
        <w:rPr>
          <w:rFonts w:ascii="Century Gothic" w:hAnsi="Century Gothic"/>
        </w:rPr>
        <w:t xml:space="preserve"> and we can look this up for you.</w:t>
      </w:r>
    </w:p>
    <w:p w14:paraId="404D9613" w14:textId="21A06793" w:rsidR="006273C3" w:rsidRDefault="006273C3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>
        <w:rPr>
          <w:b/>
          <w:bCs/>
          <w:color w:val="auto"/>
        </w:rPr>
        <w:t>Who is the Primary User for my service?</w:t>
      </w:r>
    </w:p>
    <w:p w14:paraId="105148E1" w14:textId="734118B5" w:rsidR="006273C3" w:rsidRPr="006273C3" w:rsidRDefault="006273C3" w:rsidP="006273C3">
      <w:pPr>
        <w:rPr>
          <w:rFonts w:ascii="Century Gothic" w:hAnsi="Century Gothic"/>
        </w:rPr>
      </w:pPr>
      <w:r w:rsidRPr="006273C3">
        <w:rPr>
          <w:rFonts w:ascii="Century Gothic" w:hAnsi="Century Gothic"/>
        </w:rPr>
        <w:t xml:space="preserve">This will generally be the Marketing Champion/local Comms Lead for your service. If you are not sure who this is, please get in touch via the </w:t>
      </w:r>
      <w:hyperlink r:id="rId19" w:history="1">
        <w:r w:rsidRPr="006273C3">
          <w:rPr>
            <w:rStyle w:val="Hyperlink"/>
            <w:rFonts w:ascii="Century Gothic" w:hAnsi="Century Gothic"/>
          </w:rPr>
          <w:t>Request Form</w:t>
        </w:r>
      </w:hyperlink>
      <w:r w:rsidRPr="006273C3">
        <w:rPr>
          <w:rFonts w:ascii="Century Gothic" w:hAnsi="Century Gothic"/>
        </w:rPr>
        <w:t xml:space="preserve"> and we can look </w:t>
      </w:r>
      <w:r>
        <w:rPr>
          <w:rFonts w:ascii="Century Gothic" w:hAnsi="Century Gothic"/>
        </w:rPr>
        <w:t>up</w:t>
      </w:r>
      <w:r w:rsidR="009A016C">
        <w:rPr>
          <w:rFonts w:ascii="Century Gothic" w:hAnsi="Century Gothic"/>
        </w:rPr>
        <w:t xml:space="preserve"> who is allocated as the Primary User on the system</w:t>
      </w:r>
      <w:r w:rsidRPr="006273C3">
        <w:rPr>
          <w:rFonts w:ascii="Century Gothic" w:hAnsi="Century Gothic"/>
        </w:rPr>
        <w:t>.</w:t>
      </w:r>
    </w:p>
    <w:p w14:paraId="2A401981" w14:textId="75A2771A" w:rsidR="00D966E6" w:rsidRPr="00E65B59" w:rsidRDefault="0083235B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13429721">
        <w:rPr>
          <w:b/>
          <w:bCs/>
          <w:color w:val="auto"/>
        </w:rPr>
        <w:t xml:space="preserve">Can another </w:t>
      </w:r>
      <w:r w:rsidR="51904B8F" w:rsidRPr="13429721">
        <w:rPr>
          <w:b/>
          <w:bCs/>
          <w:color w:val="auto"/>
        </w:rPr>
        <w:t>A</w:t>
      </w:r>
      <w:r w:rsidRPr="13429721">
        <w:rPr>
          <w:b/>
          <w:bCs/>
          <w:color w:val="auto"/>
        </w:rPr>
        <w:t>pprover be added</w:t>
      </w:r>
      <w:r w:rsidR="00772018" w:rsidRPr="13429721">
        <w:rPr>
          <w:b/>
          <w:bCs/>
          <w:color w:val="auto"/>
        </w:rPr>
        <w:t xml:space="preserve"> to </w:t>
      </w:r>
      <w:r w:rsidR="00AE0E6B" w:rsidRPr="13429721">
        <w:rPr>
          <w:b/>
          <w:bCs/>
          <w:color w:val="auto"/>
        </w:rPr>
        <w:t>a service</w:t>
      </w:r>
      <w:r w:rsidR="00772018" w:rsidRPr="13429721">
        <w:rPr>
          <w:b/>
          <w:bCs/>
          <w:color w:val="auto"/>
        </w:rPr>
        <w:t xml:space="preserve"> account?</w:t>
      </w:r>
    </w:p>
    <w:p w14:paraId="4861ED3D" w14:textId="3DB6C328" w:rsidR="00E2521D" w:rsidRDefault="00772018" w:rsidP="00D966E6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Yes! </w:t>
      </w:r>
      <w:r w:rsidR="00E908BB" w:rsidRPr="13429721">
        <w:rPr>
          <w:rFonts w:ascii="Century Gothic" w:hAnsi="Century Gothic"/>
        </w:rPr>
        <w:t>It is helpful</w:t>
      </w:r>
      <w:r w:rsidRPr="13429721">
        <w:rPr>
          <w:rFonts w:ascii="Century Gothic" w:hAnsi="Century Gothic"/>
        </w:rPr>
        <w:t xml:space="preserve"> to have </w:t>
      </w:r>
      <w:r w:rsidR="00E2521D" w:rsidRPr="13429721">
        <w:rPr>
          <w:rFonts w:ascii="Century Gothic" w:hAnsi="Century Gothic"/>
        </w:rPr>
        <w:t>at least one additional</w:t>
      </w:r>
      <w:r w:rsidRPr="13429721">
        <w:rPr>
          <w:rFonts w:ascii="Century Gothic" w:hAnsi="Century Gothic"/>
        </w:rPr>
        <w:t xml:space="preserve"> </w:t>
      </w:r>
      <w:r w:rsidR="6E01CD91" w:rsidRPr="13429721">
        <w:rPr>
          <w:rFonts w:ascii="Century Gothic" w:hAnsi="Century Gothic"/>
        </w:rPr>
        <w:t>A</w:t>
      </w:r>
      <w:r w:rsidRPr="13429721">
        <w:rPr>
          <w:rFonts w:ascii="Century Gothic" w:hAnsi="Century Gothic"/>
        </w:rPr>
        <w:t>pprover, as this</w:t>
      </w:r>
      <w:r w:rsidR="00E908BB" w:rsidRPr="13429721">
        <w:rPr>
          <w:rFonts w:ascii="Century Gothic" w:hAnsi="Century Gothic"/>
        </w:rPr>
        <w:t xml:space="preserve"> avoids </w:t>
      </w:r>
      <w:r w:rsidR="00A10384" w:rsidRPr="13429721">
        <w:rPr>
          <w:rFonts w:ascii="Century Gothic" w:hAnsi="Century Gothic"/>
        </w:rPr>
        <w:t>delays with orders being approved</w:t>
      </w:r>
      <w:r w:rsidR="009A016C" w:rsidRPr="13429721">
        <w:rPr>
          <w:rFonts w:ascii="Century Gothic" w:hAnsi="Century Gothic"/>
        </w:rPr>
        <w:t xml:space="preserve"> (e</w:t>
      </w:r>
      <w:r w:rsidR="2F9BBD7D" w:rsidRPr="13429721">
        <w:rPr>
          <w:rFonts w:ascii="Century Gothic" w:hAnsi="Century Gothic"/>
        </w:rPr>
        <w:t>.</w:t>
      </w:r>
      <w:r w:rsidR="009A016C" w:rsidRPr="13429721">
        <w:rPr>
          <w:rFonts w:ascii="Century Gothic" w:hAnsi="Century Gothic"/>
        </w:rPr>
        <w:t>g</w:t>
      </w:r>
      <w:r w:rsidR="1949E2B1" w:rsidRPr="13429721">
        <w:rPr>
          <w:rFonts w:ascii="Century Gothic" w:hAnsi="Century Gothic"/>
        </w:rPr>
        <w:t>.</w:t>
      </w:r>
      <w:r w:rsidR="00A10384" w:rsidRPr="13429721">
        <w:rPr>
          <w:rFonts w:ascii="Century Gothic" w:hAnsi="Century Gothic"/>
        </w:rPr>
        <w:t xml:space="preserve"> if the main approver is away</w:t>
      </w:r>
      <w:r w:rsidR="009A016C" w:rsidRPr="13429721">
        <w:rPr>
          <w:rFonts w:ascii="Century Gothic" w:hAnsi="Century Gothic"/>
        </w:rPr>
        <w:t>)</w:t>
      </w:r>
      <w:r w:rsidR="00E908BB" w:rsidRPr="13429721">
        <w:rPr>
          <w:rFonts w:ascii="Century Gothic" w:hAnsi="Century Gothic"/>
        </w:rPr>
        <w:t xml:space="preserve">. </w:t>
      </w:r>
      <w:r w:rsidR="00E2521D" w:rsidRPr="13429721">
        <w:rPr>
          <w:rFonts w:ascii="Century Gothic" w:hAnsi="Century Gothic"/>
        </w:rPr>
        <w:t xml:space="preserve">There can be up to three </w:t>
      </w:r>
      <w:r w:rsidR="28598CE9" w:rsidRPr="13429721">
        <w:rPr>
          <w:rFonts w:ascii="Century Gothic" w:hAnsi="Century Gothic"/>
        </w:rPr>
        <w:t>A</w:t>
      </w:r>
      <w:r w:rsidR="00E2521D" w:rsidRPr="13429721">
        <w:rPr>
          <w:rFonts w:ascii="Century Gothic" w:hAnsi="Century Gothic"/>
        </w:rPr>
        <w:t xml:space="preserve">pprovers on each service account. </w:t>
      </w:r>
    </w:p>
    <w:p w14:paraId="781F3670" w14:textId="1220898D" w:rsidR="00D966E6" w:rsidRDefault="00E908BB" w:rsidP="00D966E6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Simply complete a </w:t>
      </w:r>
      <w:hyperlink r:id="rId20">
        <w:r w:rsidRPr="13429721">
          <w:rPr>
            <w:rStyle w:val="Hyperlink"/>
            <w:rFonts w:ascii="Century Gothic" w:hAnsi="Century Gothic"/>
          </w:rPr>
          <w:t>Request Form</w:t>
        </w:r>
      </w:hyperlink>
      <w:r w:rsidRPr="13429721">
        <w:rPr>
          <w:rFonts w:ascii="Century Gothic" w:hAnsi="Century Gothic"/>
        </w:rPr>
        <w:t xml:space="preserve"> with the details of who needs to be added</w:t>
      </w:r>
      <w:r w:rsidR="00C44224" w:rsidRPr="13429721">
        <w:rPr>
          <w:rFonts w:ascii="Century Gothic" w:hAnsi="Century Gothic"/>
        </w:rPr>
        <w:t xml:space="preserve"> (or changed)</w:t>
      </w:r>
      <w:r w:rsidR="00E2521D" w:rsidRPr="13429721">
        <w:rPr>
          <w:rFonts w:ascii="Century Gothic" w:hAnsi="Century Gothic"/>
        </w:rPr>
        <w:t xml:space="preserve"> and to </w:t>
      </w:r>
      <w:r w:rsidRPr="13429721">
        <w:rPr>
          <w:rFonts w:ascii="Century Gothic" w:hAnsi="Century Gothic"/>
        </w:rPr>
        <w:t>which service/cost</w:t>
      </w:r>
      <w:r w:rsidR="28463674" w:rsidRPr="13429721">
        <w:rPr>
          <w:rFonts w:ascii="Century Gothic" w:hAnsi="Century Gothic"/>
        </w:rPr>
        <w:t xml:space="preserve"> </w:t>
      </w:r>
      <w:r w:rsidRPr="13429721">
        <w:rPr>
          <w:rFonts w:ascii="Century Gothic" w:hAnsi="Century Gothic"/>
        </w:rPr>
        <w:t>code</w:t>
      </w:r>
      <w:r w:rsidR="61F2B0D1" w:rsidRPr="13429721">
        <w:rPr>
          <w:rFonts w:ascii="Century Gothic" w:hAnsi="Century Gothic"/>
        </w:rPr>
        <w:t>,</w:t>
      </w:r>
      <w:r w:rsidRPr="13429721">
        <w:rPr>
          <w:rFonts w:ascii="Century Gothic" w:hAnsi="Century Gothic"/>
        </w:rPr>
        <w:t xml:space="preserve"> and we can get this set up.  </w:t>
      </w:r>
    </w:p>
    <w:p w14:paraId="5EDE4BF8" w14:textId="2C5D74DA" w:rsidR="0053299F" w:rsidRDefault="0053299F" w:rsidP="0053299F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13429721">
        <w:rPr>
          <w:b/>
          <w:bCs/>
          <w:color w:val="auto"/>
        </w:rPr>
        <w:t xml:space="preserve">If there is more than one </w:t>
      </w:r>
      <w:r w:rsidR="54ABD650" w:rsidRPr="13429721">
        <w:rPr>
          <w:b/>
          <w:bCs/>
          <w:color w:val="auto"/>
        </w:rPr>
        <w:t>A</w:t>
      </w:r>
      <w:r w:rsidRPr="13429721">
        <w:rPr>
          <w:b/>
          <w:bCs/>
          <w:color w:val="auto"/>
        </w:rPr>
        <w:t>pprover, do they ALL have to confirm approval?</w:t>
      </w:r>
    </w:p>
    <w:p w14:paraId="11154AE1" w14:textId="49BF93CA" w:rsidR="0053299F" w:rsidRPr="00953361" w:rsidRDefault="0053299F" w:rsidP="0053299F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>No</w:t>
      </w:r>
      <w:r w:rsidR="3EED0F3F" w:rsidRPr="13429721">
        <w:rPr>
          <w:rFonts w:ascii="Century Gothic" w:hAnsi="Century Gothic"/>
        </w:rPr>
        <w:t>.</w:t>
      </w:r>
      <w:r w:rsidRPr="13429721">
        <w:rPr>
          <w:rFonts w:ascii="Century Gothic" w:hAnsi="Century Gothic"/>
        </w:rPr>
        <w:t xml:space="preserve"> </w:t>
      </w:r>
      <w:r w:rsidR="2476297B" w:rsidRPr="13429721">
        <w:rPr>
          <w:rFonts w:ascii="Century Gothic" w:hAnsi="Century Gothic"/>
        </w:rPr>
        <w:t>T</w:t>
      </w:r>
      <w:r w:rsidRPr="13429721">
        <w:rPr>
          <w:rFonts w:ascii="Century Gothic" w:hAnsi="Century Gothic"/>
        </w:rPr>
        <w:t xml:space="preserve">he approvals email notification will go to all </w:t>
      </w:r>
      <w:r w:rsidR="17C68E5F" w:rsidRPr="13429721">
        <w:rPr>
          <w:rFonts w:ascii="Century Gothic" w:hAnsi="Century Gothic"/>
        </w:rPr>
        <w:t>A</w:t>
      </w:r>
      <w:r w:rsidRPr="13429721">
        <w:rPr>
          <w:rFonts w:ascii="Century Gothic" w:hAnsi="Century Gothic"/>
        </w:rPr>
        <w:t xml:space="preserve">pprovers on the account, </w:t>
      </w:r>
      <w:r w:rsidR="1F1754A6" w:rsidRPr="13429721">
        <w:rPr>
          <w:rFonts w:ascii="Century Gothic" w:hAnsi="Century Gothic"/>
        </w:rPr>
        <w:t>but only</w:t>
      </w:r>
      <w:r w:rsidRPr="13429721">
        <w:rPr>
          <w:rFonts w:ascii="Century Gothic" w:hAnsi="Century Gothic"/>
        </w:rPr>
        <w:t xml:space="preserve"> one needs to review and confirm approval.</w:t>
      </w:r>
    </w:p>
    <w:p w14:paraId="418C76BD" w14:textId="11724D27" w:rsidR="0064443F" w:rsidRDefault="0064443F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>
        <w:rPr>
          <w:b/>
          <w:bCs/>
          <w:color w:val="auto"/>
        </w:rPr>
        <w:t>I am an Approver, what do I need to check exactly?</w:t>
      </w:r>
    </w:p>
    <w:p w14:paraId="2E150DAD" w14:textId="3C7320BE" w:rsidR="0064443F" w:rsidRDefault="002E6651" w:rsidP="0064443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Check the item details and </w:t>
      </w:r>
      <w:r w:rsidR="00DA7501">
        <w:rPr>
          <w:rFonts w:ascii="Century Gothic" w:hAnsi="Century Gothic"/>
        </w:rPr>
        <w:t>quantity are what you’d expect.</w:t>
      </w:r>
    </w:p>
    <w:p w14:paraId="71B0F11C" w14:textId="6F091937" w:rsidR="0064443F" w:rsidRPr="0064443F" w:rsidRDefault="0064443F" w:rsidP="00DA7501">
      <w:r w:rsidRPr="0064443F">
        <w:rPr>
          <w:rFonts w:ascii="Century Gothic" w:hAnsi="Century Gothic"/>
        </w:rPr>
        <w:t xml:space="preserve">For </w:t>
      </w:r>
      <w:r w:rsidR="00461673">
        <w:rPr>
          <w:rFonts w:ascii="Century Gothic" w:hAnsi="Century Gothic"/>
        </w:rPr>
        <w:t xml:space="preserve">any </w:t>
      </w:r>
      <w:r w:rsidRPr="00DA7501">
        <w:rPr>
          <w:rFonts w:ascii="Century Gothic" w:hAnsi="Century Gothic"/>
          <w:u w:val="single"/>
        </w:rPr>
        <w:t>editable items</w:t>
      </w:r>
      <w:r w:rsidRPr="0064443F">
        <w:rPr>
          <w:rFonts w:ascii="Century Gothic" w:hAnsi="Century Gothic"/>
        </w:rPr>
        <w:t xml:space="preserve">, it is </w:t>
      </w:r>
      <w:r w:rsidR="00DA7501">
        <w:rPr>
          <w:rFonts w:ascii="Century Gothic" w:hAnsi="Century Gothic"/>
        </w:rPr>
        <w:t>crucial to</w:t>
      </w:r>
      <w:r w:rsidRPr="0064443F">
        <w:rPr>
          <w:rFonts w:ascii="Century Gothic" w:hAnsi="Century Gothic"/>
        </w:rPr>
        <w:t xml:space="preserve"> double check the contents are correct as, once approved, the item cannot be refunded if an error is found </w:t>
      </w:r>
      <w:proofErr w:type="gramStart"/>
      <w:r w:rsidRPr="0064443F">
        <w:rPr>
          <w:rFonts w:ascii="Century Gothic" w:hAnsi="Century Gothic"/>
        </w:rPr>
        <w:t>later on</w:t>
      </w:r>
      <w:proofErr w:type="gramEnd"/>
      <w:r w:rsidRPr="0064443F">
        <w:rPr>
          <w:rFonts w:ascii="Century Gothic" w:hAnsi="Century Gothic"/>
        </w:rPr>
        <w:t xml:space="preserve">. </w:t>
      </w:r>
      <w:r w:rsidR="00DA7501">
        <w:rPr>
          <w:rFonts w:ascii="Century Gothic" w:hAnsi="Century Gothic"/>
        </w:rPr>
        <w:t xml:space="preserve">(See </w:t>
      </w:r>
      <w:r w:rsidR="009E3A96">
        <w:rPr>
          <w:rFonts w:ascii="Century Gothic" w:hAnsi="Century Gothic"/>
        </w:rPr>
        <w:t>‘</w:t>
      </w:r>
      <w:hyperlink w:anchor="_TOP_TIP_ABOUT" w:history="1">
        <w:r w:rsidR="009E3A96" w:rsidRPr="007F7F1F">
          <w:rPr>
            <w:rStyle w:val="Hyperlink"/>
            <w:rFonts w:ascii="Century Gothic" w:hAnsi="Century Gothic"/>
          </w:rPr>
          <w:t>Top tips for template items’</w:t>
        </w:r>
      </w:hyperlink>
      <w:r w:rsidR="009E3A96">
        <w:rPr>
          <w:rFonts w:ascii="Century Gothic" w:hAnsi="Century Gothic"/>
        </w:rPr>
        <w:t>)</w:t>
      </w:r>
    </w:p>
    <w:p w14:paraId="30A3F73D" w14:textId="537EC65B" w:rsidR="00C44224" w:rsidRDefault="00C44224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13429721">
        <w:rPr>
          <w:b/>
          <w:bCs/>
          <w:color w:val="auto"/>
        </w:rPr>
        <w:t>I no longer need to be the Approver for a service</w:t>
      </w:r>
      <w:r w:rsidR="3A042F45" w:rsidRPr="13429721">
        <w:rPr>
          <w:b/>
          <w:bCs/>
          <w:color w:val="auto"/>
        </w:rPr>
        <w:t>.</w:t>
      </w:r>
      <w:r w:rsidR="3EF97377" w:rsidRPr="13429721">
        <w:rPr>
          <w:b/>
          <w:bCs/>
          <w:color w:val="auto"/>
        </w:rPr>
        <w:t xml:space="preserve"> </w:t>
      </w:r>
      <w:r w:rsidR="3A042F45" w:rsidRPr="13429721">
        <w:rPr>
          <w:b/>
          <w:bCs/>
          <w:color w:val="auto"/>
        </w:rPr>
        <w:t>H</w:t>
      </w:r>
      <w:r w:rsidRPr="13429721">
        <w:rPr>
          <w:b/>
          <w:bCs/>
          <w:color w:val="auto"/>
        </w:rPr>
        <w:t>ow do I update this?</w:t>
      </w:r>
    </w:p>
    <w:p w14:paraId="2C90690D" w14:textId="284E176B" w:rsidR="00C44224" w:rsidRPr="00C44224" w:rsidRDefault="00C44224" w:rsidP="00C44224">
      <w:pPr>
        <w:rPr>
          <w:rFonts w:ascii="Century Gothic" w:hAnsi="Century Gothic"/>
        </w:rPr>
      </w:pPr>
      <w:r w:rsidRPr="13429721">
        <w:rPr>
          <w:rFonts w:ascii="Century Gothic" w:hAnsi="Century Gothic"/>
        </w:rPr>
        <w:t xml:space="preserve">Simply complete a </w:t>
      </w:r>
      <w:hyperlink r:id="rId21">
        <w:r w:rsidRPr="13429721">
          <w:rPr>
            <w:rStyle w:val="Hyperlink"/>
            <w:rFonts w:ascii="Century Gothic" w:hAnsi="Century Gothic"/>
          </w:rPr>
          <w:t>Request Form</w:t>
        </w:r>
      </w:hyperlink>
      <w:r w:rsidRPr="13429721">
        <w:rPr>
          <w:rFonts w:ascii="Century Gothic" w:hAnsi="Century Gothic"/>
        </w:rPr>
        <w:t xml:space="preserve"> with the details of </w:t>
      </w:r>
      <w:r w:rsidR="0053299F" w:rsidRPr="13429721">
        <w:rPr>
          <w:rFonts w:ascii="Century Gothic" w:hAnsi="Century Gothic"/>
        </w:rPr>
        <w:t>who should replace you as the approver, as well as reconfirming the service/cost</w:t>
      </w:r>
      <w:r w:rsidR="5C85CACC" w:rsidRPr="13429721">
        <w:rPr>
          <w:rFonts w:ascii="Century Gothic" w:hAnsi="Century Gothic"/>
        </w:rPr>
        <w:t xml:space="preserve"> </w:t>
      </w:r>
      <w:r w:rsidR="0053299F" w:rsidRPr="13429721">
        <w:rPr>
          <w:rFonts w:ascii="Century Gothic" w:hAnsi="Century Gothic"/>
        </w:rPr>
        <w:t xml:space="preserve">code, and we can update this. </w:t>
      </w:r>
    </w:p>
    <w:p w14:paraId="7BAF3D8A" w14:textId="63A02101" w:rsidR="00A270C7" w:rsidRPr="00E65B59" w:rsidRDefault="00A270C7" w:rsidP="00B45D4E">
      <w:pPr>
        <w:pStyle w:val="Heading2"/>
        <w:numPr>
          <w:ilvl w:val="0"/>
          <w:numId w:val="8"/>
        </w:numPr>
        <w:ind w:left="284" w:hanging="284"/>
        <w:rPr>
          <w:b/>
          <w:bCs/>
          <w:color w:val="auto"/>
        </w:rPr>
      </w:pPr>
      <w:r w:rsidRPr="00E65B59">
        <w:rPr>
          <w:b/>
          <w:bCs/>
          <w:color w:val="auto"/>
        </w:rPr>
        <w:t xml:space="preserve">I can’t find </w:t>
      </w:r>
      <w:r w:rsidR="00147F7A" w:rsidRPr="00E65B59">
        <w:rPr>
          <w:b/>
          <w:bCs/>
          <w:color w:val="auto"/>
        </w:rPr>
        <w:t xml:space="preserve">the answer </w:t>
      </w:r>
      <w:r w:rsidRPr="00E65B59">
        <w:rPr>
          <w:b/>
          <w:bCs/>
          <w:color w:val="auto"/>
        </w:rPr>
        <w:t>I’m looking for. Can you help?</w:t>
      </w:r>
    </w:p>
    <w:p w14:paraId="0CD8CA27" w14:textId="23F6652A" w:rsidR="00A270C7" w:rsidRPr="00425E2A" w:rsidRDefault="00A270C7" w:rsidP="00A270C7">
      <w:pPr>
        <w:rPr>
          <w:rFonts w:ascii="Century Gothic" w:hAnsi="Century Gothic"/>
        </w:rPr>
      </w:pPr>
      <w:r w:rsidRPr="00425E2A">
        <w:rPr>
          <w:rFonts w:ascii="Century Gothic" w:hAnsi="Century Gothic"/>
        </w:rPr>
        <w:t xml:space="preserve">Of course! Please complete a </w:t>
      </w:r>
      <w:hyperlink r:id="rId22" w:history="1">
        <w:r w:rsidRPr="00147F7A">
          <w:rPr>
            <w:rStyle w:val="Hyperlink"/>
            <w:rFonts w:ascii="Century Gothic" w:hAnsi="Century Gothic"/>
          </w:rPr>
          <w:t>Request Form</w:t>
        </w:r>
      </w:hyperlink>
      <w:r w:rsidRPr="00425E2A">
        <w:rPr>
          <w:rFonts w:ascii="Century Gothic" w:hAnsi="Century Gothic"/>
        </w:rPr>
        <w:t xml:space="preserve"> and we’ll get in touch to see how we can help.</w:t>
      </w:r>
    </w:p>
    <w:sectPr w:rsidR="00A270C7" w:rsidRPr="00425E2A" w:rsidSect="001C4008">
      <w:footerReference w:type="default" r:id="rId23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6AE1" w14:textId="77777777" w:rsidR="00F51128" w:rsidRDefault="00F51128" w:rsidP="00743E76">
      <w:pPr>
        <w:spacing w:after="0" w:line="240" w:lineRule="auto"/>
      </w:pPr>
      <w:r>
        <w:separator/>
      </w:r>
    </w:p>
  </w:endnote>
  <w:endnote w:type="continuationSeparator" w:id="0">
    <w:p w14:paraId="63DE7687" w14:textId="77777777" w:rsidR="00F51128" w:rsidRDefault="00F51128" w:rsidP="0074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24B5" w14:textId="5630AA94" w:rsidR="00C067BC" w:rsidRPr="003A194C" w:rsidRDefault="006075BC">
    <w:pPr>
      <w:pStyle w:val="Footer"/>
      <w:rPr>
        <w:color w:val="808080" w:themeColor="background1" w:themeShade="80"/>
      </w:rPr>
    </w:pPr>
    <w:r>
      <w:rPr>
        <w:color w:val="808080" w:themeColor="background1" w:themeShade="80"/>
      </w:rPr>
      <w:t>Quick</w:t>
    </w:r>
    <w:r w:rsidR="003A194C" w:rsidRPr="003A194C">
      <w:rPr>
        <w:color w:val="808080" w:themeColor="background1" w:themeShade="80"/>
      </w:rPr>
      <w:t xml:space="preserve"> guide</w:t>
    </w:r>
    <w:r>
      <w:rPr>
        <w:color w:val="808080" w:themeColor="background1" w:themeShade="80"/>
      </w:rPr>
      <w:t xml:space="preserve"> for Approvers (Connect Marketing)</w:t>
    </w:r>
    <w:r w:rsidR="003A194C" w:rsidRPr="003A194C">
      <w:rPr>
        <w:color w:val="808080" w:themeColor="background1" w:themeShade="80"/>
      </w:rPr>
      <w:t xml:space="preserve"> - </w:t>
    </w:r>
    <w:r w:rsidR="00CA746A">
      <w:rPr>
        <w:color w:val="808080" w:themeColor="background1" w:themeShade="80"/>
      </w:rPr>
      <w:t>Nov</w:t>
    </w:r>
    <w:r w:rsidR="00A150C5" w:rsidRPr="003A194C">
      <w:rPr>
        <w:color w:val="808080" w:themeColor="background1" w:themeShade="8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F1A5" w14:textId="77777777" w:rsidR="00F51128" w:rsidRDefault="00F51128" w:rsidP="00743E76">
      <w:pPr>
        <w:spacing w:after="0" w:line="240" w:lineRule="auto"/>
      </w:pPr>
      <w:r>
        <w:separator/>
      </w:r>
    </w:p>
  </w:footnote>
  <w:footnote w:type="continuationSeparator" w:id="0">
    <w:p w14:paraId="1BAE78DF" w14:textId="77777777" w:rsidR="00F51128" w:rsidRDefault="00F51128" w:rsidP="00743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883"/>
    <w:multiLevelType w:val="hybridMultilevel"/>
    <w:tmpl w:val="64A22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C1AFA"/>
    <w:multiLevelType w:val="hybridMultilevel"/>
    <w:tmpl w:val="44D0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E1821"/>
    <w:multiLevelType w:val="hybridMultilevel"/>
    <w:tmpl w:val="CA54B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87259"/>
    <w:multiLevelType w:val="hybridMultilevel"/>
    <w:tmpl w:val="00E6F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77CE3"/>
    <w:multiLevelType w:val="hybridMultilevel"/>
    <w:tmpl w:val="A378D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93795"/>
    <w:multiLevelType w:val="hybridMultilevel"/>
    <w:tmpl w:val="684C8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52ADB4">
      <w:start w:val="1"/>
      <w:numFmt w:val="decimal"/>
      <w:lvlText w:val="%2."/>
      <w:lvlJc w:val="left"/>
      <w:pPr>
        <w:ind w:left="1440" w:hanging="360"/>
      </w:pPr>
      <w:rPr>
        <w:rFonts w:ascii="Century Gothic" w:eastAsiaTheme="minorHAnsi" w:hAnsi="Century Gothic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73327"/>
    <w:multiLevelType w:val="hybridMultilevel"/>
    <w:tmpl w:val="8DFEB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36C4A"/>
    <w:multiLevelType w:val="hybridMultilevel"/>
    <w:tmpl w:val="64A22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3003A"/>
    <w:multiLevelType w:val="hybridMultilevel"/>
    <w:tmpl w:val="1538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D7598"/>
    <w:multiLevelType w:val="hybridMultilevel"/>
    <w:tmpl w:val="EDB4C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58CC"/>
    <w:multiLevelType w:val="hybridMultilevel"/>
    <w:tmpl w:val="994E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9183B"/>
    <w:multiLevelType w:val="hybridMultilevel"/>
    <w:tmpl w:val="4802FD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62">
    <w:abstractNumId w:val="7"/>
  </w:num>
  <w:num w:numId="2" w16cid:durableId="2102290274">
    <w:abstractNumId w:val="9"/>
  </w:num>
  <w:num w:numId="3" w16cid:durableId="1209686386">
    <w:abstractNumId w:val="0"/>
  </w:num>
  <w:num w:numId="4" w16cid:durableId="1947687328">
    <w:abstractNumId w:val="11"/>
  </w:num>
  <w:num w:numId="5" w16cid:durableId="170995135">
    <w:abstractNumId w:val="4"/>
  </w:num>
  <w:num w:numId="6" w16cid:durableId="1131096346">
    <w:abstractNumId w:val="8"/>
  </w:num>
  <w:num w:numId="7" w16cid:durableId="97456957">
    <w:abstractNumId w:val="3"/>
  </w:num>
  <w:num w:numId="8" w16cid:durableId="1386485402">
    <w:abstractNumId w:val="5"/>
  </w:num>
  <w:num w:numId="9" w16cid:durableId="865555909">
    <w:abstractNumId w:val="2"/>
  </w:num>
  <w:num w:numId="10" w16cid:durableId="793790567">
    <w:abstractNumId w:val="10"/>
  </w:num>
  <w:num w:numId="11" w16cid:durableId="602301221">
    <w:abstractNumId w:val="6"/>
  </w:num>
  <w:num w:numId="12" w16cid:durableId="1823160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76"/>
    <w:rsid w:val="00006BE0"/>
    <w:rsid w:val="000244B2"/>
    <w:rsid w:val="000466CE"/>
    <w:rsid w:val="000467BF"/>
    <w:rsid w:val="0006712C"/>
    <w:rsid w:val="00073F8A"/>
    <w:rsid w:val="00091BA4"/>
    <w:rsid w:val="000C5A53"/>
    <w:rsid w:val="000D0C19"/>
    <w:rsid w:val="000D41ED"/>
    <w:rsid w:val="001314CF"/>
    <w:rsid w:val="001412EC"/>
    <w:rsid w:val="00141E47"/>
    <w:rsid w:val="001435A1"/>
    <w:rsid w:val="00147F7A"/>
    <w:rsid w:val="00176039"/>
    <w:rsid w:val="001956AA"/>
    <w:rsid w:val="001A49CA"/>
    <w:rsid w:val="001A6ED4"/>
    <w:rsid w:val="001B25E4"/>
    <w:rsid w:val="001C4008"/>
    <w:rsid w:val="001C7D8B"/>
    <w:rsid w:val="001E33A6"/>
    <w:rsid w:val="002034CA"/>
    <w:rsid w:val="0024541E"/>
    <w:rsid w:val="002913B1"/>
    <w:rsid w:val="002A3AA3"/>
    <w:rsid w:val="002A4F35"/>
    <w:rsid w:val="002B11F8"/>
    <w:rsid w:val="002B73C5"/>
    <w:rsid w:val="002C3827"/>
    <w:rsid w:val="002D57E3"/>
    <w:rsid w:val="002D604F"/>
    <w:rsid w:val="002E6651"/>
    <w:rsid w:val="002F7FED"/>
    <w:rsid w:val="00300030"/>
    <w:rsid w:val="00335AD2"/>
    <w:rsid w:val="0036416B"/>
    <w:rsid w:val="00364F31"/>
    <w:rsid w:val="00375330"/>
    <w:rsid w:val="003A194C"/>
    <w:rsid w:val="003A276E"/>
    <w:rsid w:val="003A5B3B"/>
    <w:rsid w:val="003A6321"/>
    <w:rsid w:val="003B1EDF"/>
    <w:rsid w:val="003B5702"/>
    <w:rsid w:val="003C03FA"/>
    <w:rsid w:val="003C3CF0"/>
    <w:rsid w:val="003C7599"/>
    <w:rsid w:val="003D0785"/>
    <w:rsid w:val="003D338D"/>
    <w:rsid w:val="003E1899"/>
    <w:rsid w:val="00400842"/>
    <w:rsid w:val="00442C47"/>
    <w:rsid w:val="00442D4F"/>
    <w:rsid w:val="00461673"/>
    <w:rsid w:val="00462EB2"/>
    <w:rsid w:val="00471833"/>
    <w:rsid w:val="00473367"/>
    <w:rsid w:val="00474B65"/>
    <w:rsid w:val="00475331"/>
    <w:rsid w:val="0048000C"/>
    <w:rsid w:val="00480012"/>
    <w:rsid w:val="004C7191"/>
    <w:rsid w:val="004D34EF"/>
    <w:rsid w:val="004E2D1E"/>
    <w:rsid w:val="004E2FCB"/>
    <w:rsid w:val="004E6258"/>
    <w:rsid w:val="00505518"/>
    <w:rsid w:val="0052012D"/>
    <w:rsid w:val="0053299F"/>
    <w:rsid w:val="00552E31"/>
    <w:rsid w:val="00574876"/>
    <w:rsid w:val="00582FF9"/>
    <w:rsid w:val="005943A2"/>
    <w:rsid w:val="00595972"/>
    <w:rsid w:val="005A6554"/>
    <w:rsid w:val="005A7B52"/>
    <w:rsid w:val="005C5E60"/>
    <w:rsid w:val="005D035E"/>
    <w:rsid w:val="005D2DB9"/>
    <w:rsid w:val="005D3719"/>
    <w:rsid w:val="005D3DB2"/>
    <w:rsid w:val="005D5104"/>
    <w:rsid w:val="006075BC"/>
    <w:rsid w:val="006236B5"/>
    <w:rsid w:val="006273C3"/>
    <w:rsid w:val="00636C34"/>
    <w:rsid w:val="0064443F"/>
    <w:rsid w:val="0065762F"/>
    <w:rsid w:val="00663F9D"/>
    <w:rsid w:val="00672742"/>
    <w:rsid w:val="0069146F"/>
    <w:rsid w:val="006A1A4A"/>
    <w:rsid w:val="006A7125"/>
    <w:rsid w:val="006B362A"/>
    <w:rsid w:val="006E6CF5"/>
    <w:rsid w:val="006F3761"/>
    <w:rsid w:val="00701279"/>
    <w:rsid w:val="007303A3"/>
    <w:rsid w:val="00743E76"/>
    <w:rsid w:val="00757EA9"/>
    <w:rsid w:val="0076568D"/>
    <w:rsid w:val="00772018"/>
    <w:rsid w:val="00781DFD"/>
    <w:rsid w:val="007B2830"/>
    <w:rsid w:val="007B70CC"/>
    <w:rsid w:val="007D21F7"/>
    <w:rsid w:val="007D6037"/>
    <w:rsid w:val="007F7F1F"/>
    <w:rsid w:val="00811952"/>
    <w:rsid w:val="008236DF"/>
    <w:rsid w:val="00826427"/>
    <w:rsid w:val="0083235B"/>
    <w:rsid w:val="00834B5B"/>
    <w:rsid w:val="00844E36"/>
    <w:rsid w:val="00865D18"/>
    <w:rsid w:val="008865E2"/>
    <w:rsid w:val="00887314"/>
    <w:rsid w:val="00891533"/>
    <w:rsid w:val="008A44A5"/>
    <w:rsid w:val="008B492C"/>
    <w:rsid w:val="008C66A3"/>
    <w:rsid w:val="008D10BF"/>
    <w:rsid w:val="009057C3"/>
    <w:rsid w:val="00923DCE"/>
    <w:rsid w:val="00927F30"/>
    <w:rsid w:val="009325CA"/>
    <w:rsid w:val="009434E8"/>
    <w:rsid w:val="00947DEF"/>
    <w:rsid w:val="00953361"/>
    <w:rsid w:val="00961987"/>
    <w:rsid w:val="00970C7C"/>
    <w:rsid w:val="00981B7D"/>
    <w:rsid w:val="009830CB"/>
    <w:rsid w:val="0098558F"/>
    <w:rsid w:val="00985E22"/>
    <w:rsid w:val="00990658"/>
    <w:rsid w:val="009975D9"/>
    <w:rsid w:val="009A016C"/>
    <w:rsid w:val="009A1815"/>
    <w:rsid w:val="009B2773"/>
    <w:rsid w:val="009B501B"/>
    <w:rsid w:val="009B7E73"/>
    <w:rsid w:val="009E3A96"/>
    <w:rsid w:val="009E5A07"/>
    <w:rsid w:val="009F2354"/>
    <w:rsid w:val="009F7EAD"/>
    <w:rsid w:val="00A00285"/>
    <w:rsid w:val="00A10384"/>
    <w:rsid w:val="00A150C5"/>
    <w:rsid w:val="00A23E7A"/>
    <w:rsid w:val="00A24373"/>
    <w:rsid w:val="00A270C7"/>
    <w:rsid w:val="00A274FD"/>
    <w:rsid w:val="00A70F7C"/>
    <w:rsid w:val="00A73622"/>
    <w:rsid w:val="00A94E48"/>
    <w:rsid w:val="00AD04A9"/>
    <w:rsid w:val="00AE0E6B"/>
    <w:rsid w:val="00AE4634"/>
    <w:rsid w:val="00AE6E0C"/>
    <w:rsid w:val="00AF48AC"/>
    <w:rsid w:val="00B10A7A"/>
    <w:rsid w:val="00B11D12"/>
    <w:rsid w:val="00B15F38"/>
    <w:rsid w:val="00B20E1F"/>
    <w:rsid w:val="00B412B4"/>
    <w:rsid w:val="00B45C13"/>
    <w:rsid w:val="00B45D4E"/>
    <w:rsid w:val="00B45F56"/>
    <w:rsid w:val="00B54DE1"/>
    <w:rsid w:val="00B75E08"/>
    <w:rsid w:val="00B76B10"/>
    <w:rsid w:val="00B833AD"/>
    <w:rsid w:val="00B91C50"/>
    <w:rsid w:val="00BA1127"/>
    <w:rsid w:val="00BB0292"/>
    <w:rsid w:val="00BE5FC4"/>
    <w:rsid w:val="00BF4AE4"/>
    <w:rsid w:val="00C067BC"/>
    <w:rsid w:val="00C13A54"/>
    <w:rsid w:val="00C24EFF"/>
    <w:rsid w:val="00C43D44"/>
    <w:rsid w:val="00C44224"/>
    <w:rsid w:val="00C4693F"/>
    <w:rsid w:val="00C6267C"/>
    <w:rsid w:val="00C64729"/>
    <w:rsid w:val="00C66B4D"/>
    <w:rsid w:val="00C85B62"/>
    <w:rsid w:val="00C935A8"/>
    <w:rsid w:val="00CA0A19"/>
    <w:rsid w:val="00CA746A"/>
    <w:rsid w:val="00CB78A3"/>
    <w:rsid w:val="00CC27CD"/>
    <w:rsid w:val="00CC3DDA"/>
    <w:rsid w:val="00CE0C1E"/>
    <w:rsid w:val="00CF64D4"/>
    <w:rsid w:val="00D02272"/>
    <w:rsid w:val="00D03E22"/>
    <w:rsid w:val="00D04CDD"/>
    <w:rsid w:val="00D05CFD"/>
    <w:rsid w:val="00D11431"/>
    <w:rsid w:val="00D5526E"/>
    <w:rsid w:val="00D55D98"/>
    <w:rsid w:val="00D60A60"/>
    <w:rsid w:val="00D72A65"/>
    <w:rsid w:val="00D855B9"/>
    <w:rsid w:val="00D866CD"/>
    <w:rsid w:val="00D90859"/>
    <w:rsid w:val="00D966E6"/>
    <w:rsid w:val="00D96A77"/>
    <w:rsid w:val="00DA7501"/>
    <w:rsid w:val="00DD00C7"/>
    <w:rsid w:val="00DD691A"/>
    <w:rsid w:val="00DE6BC6"/>
    <w:rsid w:val="00DE7A17"/>
    <w:rsid w:val="00DF755F"/>
    <w:rsid w:val="00E246A7"/>
    <w:rsid w:val="00E2521D"/>
    <w:rsid w:val="00E44741"/>
    <w:rsid w:val="00E5665C"/>
    <w:rsid w:val="00E65B59"/>
    <w:rsid w:val="00E80D7E"/>
    <w:rsid w:val="00E908BB"/>
    <w:rsid w:val="00E932CB"/>
    <w:rsid w:val="00ED2E65"/>
    <w:rsid w:val="00EE581E"/>
    <w:rsid w:val="00EE68E5"/>
    <w:rsid w:val="00EF3769"/>
    <w:rsid w:val="00F01E7D"/>
    <w:rsid w:val="00F11C75"/>
    <w:rsid w:val="00F1374D"/>
    <w:rsid w:val="00F42243"/>
    <w:rsid w:val="00F441AF"/>
    <w:rsid w:val="00F51128"/>
    <w:rsid w:val="00F60D41"/>
    <w:rsid w:val="00F65242"/>
    <w:rsid w:val="00F70E01"/>
    <w:rsid w:val="00FA34D8"/>
    <w:rsid w:val="00FC7986"/>
    <w:rsid w:val="040BCA01"/>
    <w:rsid w:val="06DFACE8"/>
    <w:rsid w:val="093BE43D"/>
    <w:rsid w:val="0D37D445"/>
    <w:rsid w:val="10EA8048"/>
    <w:rsid w:val="13429721"/>
    <w:rsid w:val="14EECDBB"/>
    <w:rsid w:val="154CEE48"/>
    <w:rsid w:val="1725C964"/>
    <w:rsid w:val="17C68E5F"/>
    <w:rsid w:val="1949E2B1"/>
    <w:rsid w:val="1A0C0204"/>
    <w:rsid w:val="1B331328"/>
    <w:rsid w:val="1C5F03B6"/>
    <w:rsid w:val="1F1754A6"/>
    <w:rsid w:val="1F800947"/>
    <w:rsid w:val="2267253F"/>
    <w:rsid w:val="238EEA16"/>
    <w:rsid w:val="2476297B"/>
    <w:rsid w:val="25D5E986"/>
    <w:rsid w:val="27ED1573"/>
    <w:rsid w:val="28463674"/>
    <w:rsid w:val="28598CE9"/>
    <w:rsid w:val="294D2BA4"/>
    <w:rsid w:val="2A3E9FDB"/>
    <w:rsid w:val="2A744F33"/>
    <w:rsid w:val="2B235FD5"/>
    <w:rsid w:val="2F9BBD7D"/>
    <w:rsid w:val="2FEB1923"/>
    <w:rsid w:val="3018D518"/>
    <w:rsid w:val="30CADFC9"/>
    <w:rsid w:val="3443CA56"/>
    <w:rsid w:val="36348D65"/>
    <w:rsid w:val="396A1D72"/>
    <w:rsid w:val="3A042F45"/>
    <w:rsid w:val="3CF8F552"/>
    <w:rsid w:val="3EED0F3F"/>
    <w:rsid w:val="3EF97377"/>
    <w:rsid w:val="3F90CAF1"/>
    <w:rsid w:val="3F9D83CE"/>
    <w:rsid w:val="4086D59C"/>
    <w:rsid w:val="4110F44E"/>
    <w:rsid w:val="44A7FDBA"/>
    <w:rsid w:val="455F7C87"/>
    <w:rsid w:val="4619ADFC"/>
    <w:rsid w:val="4BADD58E"/>
    <w:rsid w:val="4BB78620"/>
    <w:rsid w:val="51904B8F"/>
    <w:rsid w:val="532A5088"/>
    <w:rsid w:val="54ABD650"/>
    <w:rsid w:val="56CB96CF"/>
    <w:rsid w:val="591E9263"/>
    <w:rsid w:val="5926EDAE"/>
    <w:rsid w:val="5BB022F6"/>
    <w:rsid w:val="5C85CACC"/>
    <w:rsid w:val="5D5B5CFC"/>
    <w:rsid w:val="5E60F49B"/>
    <w:rsid w:val="608461B6"/>
    <w:rsid w:val="61F2B0D1"/>
    <w:rsid w:val="68EB6385"/>
    <w:rsid w:val="6A6B4B48"/>
    <w:rsid w:val="6E01CD91"/>
    <w:rsid w:val="6F4B5E2C"/>
    <w:rsid w:val="712CCA70"/>
    <w:rsid w:val="71B4ED47"/>
    <w:rsid w:val="71BE3A2D"/>
    <w:rsid w:val="7580E30C"/>
    <w:rsid w:val="7641AA81"/>
    <w:rsid w:val="7E43EC0E"/>
    <w:rsid w:val="7F33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7A49"/>
  <w15:chartTrackingRefBased/>
  <w15:docId w15:val="{72F71AAB-73C8-4F6D-9FEF-7A552330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2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75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98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619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466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6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01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01279"/>
    <w:pPr>
      <w:spacing w:after="0" w:line="240" w:lineRule="auto"/>
    </w:pPr>
  </w:style>
  <w:style w:type="paragraph" w:styleId="Revision">
    <w:name w:val="Revision"/>
    <w:hidden/>
    <w:uiPriority w:val="99"/>
    <w:semiHidden/>
    <w:rsid w:val="00A7362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055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A3A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A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A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A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A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67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BC"/>
  </w:style>
  <w:style w:type="paragraph" w:styleId="Footer">
    <w:name w:val="footer"/>
    <w:basedOn w:val="Normal"/>
    <w:link w:val="FooterChar"/>
    <w:uiPriority w:val="99"/>
    <w:unhideWhenUsed/>
    <w:rsid w:val="00C067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BC"/>
  </w:style>
  <w:style w:type="table" w:styleId="TableGrid">
    <w:name w:val="Table Grid"/>
    <w:basedOn w:val="TableNormal"/>
    <w:uiPriority w:val="39"/>
    <w:rsid w:val="00D5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A75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4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forms.office.com/Pages/ResponsePage.aspx?id=3LyvUBZJWkS7wVBP0GO2cUao1Y39tONDm9VwTH0WJJ5UNlU0T0pZRloyMTJJS1pVOUVFRjhNME9ISyQlQCN0PWc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orms.office.com/Pages/ResponsePage.aspx?id=3LyvUBZJWkS7wVBP0GO2cUao1Y39tONDm9VwTH0WJJ5UNlU0T0pZRloyMTJJS1pVOUVFRjhNME9ISyQlQCN0PWc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Pages/ResponsePage.aspx?id=3LyvUBZJWkS7wVBP0GO2cUao1Y39tONDm9VwTH0WJJ5UNlU0T0pZRloyMTJJS1pVOUVFRjhNME9ISyQlQCN0PWcu" TargetMode="External"/><Relationship Id="rId20" Type="http://schemas.openxmlformats.org/officeDocument/2006/relationships/hyperlink" Target="https://forms.office.com/Pages/ResponsePage.aspx?id=3LyvUBZJWkS7wVBP0GO2cUao1Y39tONDm9VwTH0WJJ5UNlU0T0pZRloyMTJJS1pVOUVFRjhNME9ISyQlQCN0PWc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cglorguk.sharepoint.com/marketing/SitePages/Getting-help-from-the-team.aspx?OR=Teams-HL&amp;CT=1639751161855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s://forms.office.com/Pages/ResponsePage.aspx?id=3LyvUBZJWkS7wVBP0GO2cUao1Y39tONDm9VwTH0WJJ5UNlU0T0pZRloyMTJJS1pVOUVFRjhNME9ISyQlQCN0PWc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forms.office.com/Pages/ResponsePage.aspx?id=3LyvUBZJWkS7wVBP0GO2cUao1Y39tONDm9VwTH0WJJ5UNlU0T0pZRloyMTJJS1pVOUVFRjhNME9ISyQlQCN0PW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6705de-df5a-40f0-b89f-8a12476f3a7d" xsi:nil="true"/>
    <lcf76f155ced4ddcb4097134ff3c332f xmlns="c28e2d70-1a46-482a-ae50-c7111b424df3">
      <Terms xmlns="http://schemas.microsoft.com/office/infopath/2007/PartnerControls"/>
    </lcf76f155ced4ddcb4097134ff3c332f>
    <TaxKeywordTaxHTField xmlns="696705de-df5a-40f0-b89f-8a12476f3a7d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2E92F8A4770448A9705553331596D" ma:contentTypeVersion="18" ma:contentTypeDescription="Create a new document." ma:contentTypeScope="" ma:versionID="aadc87190615e41019a3ddab7311bd55">
  <xsd:schema xmlns:xsd="http://www.w3.org/2001/XMLSchema" xmlns:xs="http://www.w3.org/2001/XMLSchema" xmlns:p="http://schemas.microsoft.com/office/2006/metadata/properties" xmlns:ns2="696705de-df5a-40f0-b89f-8a12476f3a7d" xmlns:ns3="c28e2d70-1a46-482a-ae50-c7111b424df3" targetNamespace="http://schemas.microsoft.com/office/2006/metadata/properties" ma:root="true" ma:fieldsID="022eb20dc9d1d4068ce118967d484fee" ns2:_="" ns3:_="">
    <xsd:import namespace="696705de-df5a-40f0-b89f-8a12476f3a7d"/>
    <xsd:import namespace="c28e2d70-1a46-482a-ae50-c7111b424df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705de-df5a-40f0-b89f-8a12476f3a7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0b69f95-b1ac-4ebf-9d8f-487b0bcfe95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011fac2-2df4-4461-b55a-a280b9c9d27f}" ma:internalName="TaxCatchAll" ma:showField="CatchAllData" ma:web="696705de-df5a-40f0-b89f-8a12476f3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e2d70-1a46-482a-ae50-c7111b424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0b69f95-b1ac-4ebf-9d8f-487b0bcfe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4DFCF-5E94-445F-B120-3D6AC3E060DD}">
  <ds:schemaRefs>
    <ds:schemaRef ds:uri="http://schemas.microsoft.com/office/2006/metadata/properties"/>
    <ds:schemaRef ds:uri="http://schemas.microsoft.com/office/infopath/2007/PartnerControls"/>
    <ds:schemaRef ds:uri="696705de-df5a-40f0-b89f-8a12476f3a7d"/>
    <ds:schemaRef ds:uri="c28e2d70-1a46-482a-ae50-c7111b424df3"/>
  </ds:schemaRefs>
</ds:datastoreItem>
</file>

<file path=customXml/itemProps2.xml><?xml version="1.0" encoding="utf-8"?>
<ds:datastoreItem xmlns:ds="http://schemas.openxmlformats.org/officeDocument/2006/customXml" ds:itemID="{5CDAF8E2-831B-4239-B46A-A5E230EED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705de-df5a-40f0-b89f-8a12476f3a7d"/>
    <ds:schemaRef ds:uri="c28e2d70-1a46-482a-ae50-c7111b424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BBC392-C924-4D4B-BDEE-315E67D970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1323</Words>
  <Characters>5928</Characters>
  <Application>Microsoft Office Word</Application>
  <DocSecurity>0</DocSecurity>
  <Lines>169</Lines>
  <Paragraphs>103</Paragraphs>
  <ScaleCrop>false</ScaleCrop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Ng</dc:creator>
  <cp:keywords/>
  <dc:description/>
  <cp:lastModifiedBy>Jenny Ng</cp:lastModifiedBy>
  <cp:revision>222</cp:revision>
  <dcterms:created xsi:type="dcterms:W3CDTF">2023-07-19T14:50:00Z</dcterms:created>
  <dcterms:modified xsi:type="dcterms:W3CDTF">2025-11-20T14:59:00Z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0x0101008C52E92F8A4770448A9705553331596D</vt:lpwstr>
  </property>
  <property fmtid="{D5CDD505-2E9C-101B-9397-08002B2CF9AE}" pid="4" name="MediaServiceImageTags">
    <vt:lpwstr/>
  </property>
</Properties>
</file>